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403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8"/>
        <w:gridCol w:w="3764"/>
        <w:gridCol w:w="6662"/>
      </w:tblGrid>
      <w:tr w:rsidR="002F0727" w:rsidRPr="00877698" w:rsidTr="002F0727">
        <w:tc>
          <w:tcPr>
            <w:tcW w:w="3608" w:type="dxa"/>
          </w:tcPr>
          <w:p w:rsidR="002F0727" w:rsidRPr="00877698" w:rsidRDefault="002F0727" w:rsidP="002F0727">
            <w:pPr>
              <w:spacing w:after="0"/>
              <w:jc w:val="center"/>
              <w:rPr>
                <w:rFonts w:ascii="Times New Roman" w:hAnsi="Times New Roman" w:cs="Times New Roman"/>
                <w:sz w:val="26"/>
                <w:szCs w:val="26"/>
              </w:rPr>
            </w:pPr>
            <w:r w:rsidRPr="00877698">
              <w:rPr>
                <w:rFonts w:ascii="Times New Roman" w:hAnsi="Times New Roman" w:cs="Times New Roman"/>
                <w:sz w:val="26"/>
                <w:szCs w:val="26"/>
              </w:rPr>
              <w:t>UBND TỈNH LẠNG SƠN</w:t>
            </w:r>
          </w:p>
          <w:p w:rsidR="002F0727" w:rsidRPr="00877698" w:rsidRDefault="002F0727" w:rsidP="005E06AF">
            <w:pPr>
              <w:jc w:val="center"/>
              <w:rPr>
                <w:rFonts w:ascii="Times New Roman" w:hAnsi="Times New Roman" w:cs="Times New Roman"/>
                <w:sz w:val="26"/>
                <w:szCs w:val="26"/>
              </w:rPr>
            </w:pPr>
            <w:r w:rsidRPr="00877698">
              <w:rPr>
                <w:rFonts w:ascii="Times New Roman" w:hAnsi="Times New Roman" w:cs="Times New Roman"/>
                <w:b/>
                <w:noProof/>
                <w:sz w:val="26"/>
                <w:szCs w:val="26"/>
              </w:rPr>
              <mc:AlternateContent>
                <mc:Choice Requires="wps">
                  <w:drawing>
                    <wp:anchor distT="0" distB="0" distL="114300" distR="114300" simplePos="0" relativeHeight="251662336" behindDoc="0" locked="0" layoutInCell="1" allowOverlap="1" wp14:anchorId="7E93BED8" wp14:editId="050D5A8F">
                      <wp:simplePos x="0" y="0"/>
                      <wp:positionH relativeFrom="column">
                        <wp:posOffset>556840</wp:posOffset>
                      </wp:positionH>
                      <wp:positionV relativeFrom="paragraph">
                        <wp:posOffset>255850</wp:posOffset>
                      </wp:positionV>
                      <wp:extent cx="98107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981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742C6A4A"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3.85pt,20.15pt" to="121.1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258ltgEAALYDAAAOAAAAZHJzL2Uyb0RvYy54bWysU02P0zAQvSPxHyzfaZLVAkvUdA9dwQVB&#10;xcIP8DrjxsL2WGPTj3/P2G2zCBBCq704Hvu9N/PGk+XtwTuxA0oWwyC7RSsFBI2jDdtBfvv6/tWN&#10;FCmrMCqHAQZ5hCRvVy9fLPexhyuc0I1AgkVC6vdxkFPOsW+apCfwKi0wQuBLg+RV5pC2zUhqz+re&#10;NVdt+6bZI42RUENKfHp3upSrqm8M6PzZmARZuEFybbmuVNeHsjarpeq3pOJk9bkM9YQqvLKBk85S&#10;dyor8YPsH1LeasKEJi80+gaNsRqqB3bTtb+5uZ9UhOqFm5Pi3Kb0fLL6025Dwo6DvJYiKM9PdJ9J&#10;2e2UxRpD4AYiievSp31MPcPXYUPnKMUNFdMHQ7582Y441N4e597CIQvNh+9uuvbtayn05ap55EVK&#10;+QOgF2UzSGdDca16tfuYMudi6AXCQanjlLnu8tFBAbvwBQw74VxdZdcZgrUjsVP8+uP3rrhgrYos&#10;FGOdm0ntv0lnbKFBnav/Jc7omhFDnoneBqS/Zc2HS6nmhL+4Pnktth9wPNZ3qO3g4ajOzoNcpu/X&#10;uNIff7fVTwAAAP//AwBQSwMEFAAGAAgAAAAhAMLga2DdAAAACAEAAA8AAABkcnMvZG93bnJldi54&#10;bWxMj8FOwzAQRO9I/IO1SNyog6naKsSpqkoIcUE0hbsbb5208TqynTT8PUYcynF2RjNvi/VkOzai&#10;D60jCY+zDBhS7XRLRsLn/uVhBSxERVp1jlDCNwZYl7c3hcq1u9AOxyoalkoo5EpCE2Ofcx7qBq0K&#10;M9cjJe/ovFUxSW+49uqSym3HRZYtuFUtpYVG9bhtsD5Xg5XQvfnxy2zNJgyvu0V1+jiK9/0o5f3d&#10;tHkGFnGK1zD84id0KBPTwQ2kA+skrJbLlJQwz56AJV/MhQB2+DvwsuD/Hyh/AAAA//8DAFBLAQIt&#10;ABQABgAIAAAAIQC2gziS/gAAAOEBAAATAAAAAAAAAAAAAAAAAAAAAABbQ29udGVudF9UeXBlc10u&#10;eG1sUEsBAi0AFAAGAAgAAAAhADj9If/WAAAAlAEAAAsAAAAAAAAAAAAAAAAALwEAAF9yZWxzLy5y&#10;ZWxzUEsBAi0AFAAGAAgAAAAhAPzbnyW2AQAAtgMAAA4AAAAAAAAAAAAAAAAALgIAAGRycy9lMm9E&#10;b2MueG1sUEsBAi0AFAAGAAgAAAAhAMLga2DdAAAACAEAAA8AAAAAAAAAAAAAAAAAEAQAAGRycy9k&#10;b3ducmV2LnhtbFBLBQYAAAAABAAEAPMAAAAaBQAAAAA=&#10;" strokecolor="black [3200]" strokeweight=".5pt">
                      <v:stroke joinstyle="miter"/>
                    </v:line>
                  </w:pict>
                </mc:Fallback>
              </mc:AlternateContent>
            </w:r>
            <w:r w:rsidRPr="00877698">
              <w:rPr>
                <w:rFonts w:ascii="Times New Roman" w:hAnsi="Times New Roman" w:cs="Times New Roman"/>
                <w:b/>
                <w:sz w:val="26"/>
                <w:szCs w:val="26"/>
              </w:rPr>
              <w:t>SỞ TÀI CHÍNH</w:t>
            </w:r>
          </w:p>
        </w:tc>
        <w:tc>
          <w:tcPr>
            <w:tcW w:w="3764" w:type="dxa"/>
          </w:tcPr>
          <w:p w:rsidR="002F0727" w:rsidRPr="00877698" w:rsidRDefault="002F0727" w:rsidP="005E06AF">
            <w:pPr>
              <w:jc w:val="center"/>
              <w:rPr>
                <w:rFonts w:ascii="Times New Roman" w:hAnsi="Times New Roman" w:cs="Times New Roman"/>
                <w:b/>
                <w:sz w:val="26"/>
                <w:szCs w:val="26"/>
              </w:rPr>
            </w:pPr>
          </w:p>
        </w:tc>
        <w:tc>
          <w:tcPr>
            <w:tcW w:w="6662" w:type="dxa"/>
          </w:tcPr>
          <w:p w:rsidR="002F0727" w:rsidRPr="00877698" w:rsidRDefault="002F0727" w:rsidP="002F0727">
            <w:pPr>
              <w:spacing w:after="0"/>
              <w:jc w:val="center"/>
              <w:rPr>
                <w:rFonts w:ascii="Times New Roman" w:hAnsi="Times New Roman" w:cs="Times New Roman"/>
                <w:b/>
                <w:sz w:val="26"/>
                <w:szCs w:val="26"/>
              </w:rPr>
            </w:pPr>
            <w:r w:rsidRPr="00877698">
              <w:rPr>
                <w:rFonts w:ascii="Times New Roman" w:hAnsi="Times New Roman" w:cs="Times New Roman"/>
                <w:b/>
                <w:sz w:val="26"/>
                <w:szCs w:val="26"/>
              </w:rPr>
              <w:t>CỘNG HOÀ XÃ HỘI CHỦ NGHĨA VIỆT NAM</w:t>
            </w:r>
          </w:p>
          <w:p w:rsidR="002F0727" w:rsidRPr="00877698" w:rsidRDefault="002F0727" w:rsidP="002F0727">
            <w:pPr>
              <w:spacing w:after="0"/>
              <w:jc w:val="center"/>
              <w:rPr>
                <w:rFonts w:ascii="Times New Roman" w:hAnsi="Times New Roman" w:cs="Times New Roman"/>
                <w:sz w:val="28"/>
                <w:szCs w:val="28"/>
              </w:rPr>
            </w:pPr>
            <w:r w:rsidRPr="00877698">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22F4E525" wp14:editId="28078952">
                      <wp:simplePos x="0" y="0"/>
                      <wp:positionH relativeFrom="column">
                        <wp:posOffset>965670</wp:posOffset>
                      </wp:positionH>
                      <wp:positionV relativeFrom="paragraph">
                        <wp:posOffset>287158</wp:posOffset>
                      </wp:positionV>
                      <wp:extent cx="208915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20891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5DB2E4FB"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05pt,22.6pt" to="240.55pt,2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AfmzwEAAAMEAAAOAAAAZHJzL2Uyb0RvYy54bWysU8GO0zAQvSPxD5bv2yRdgZao6R66Wi4I&#10;KhY+wOvYjSXbY41Nk/49Y6dNV4CEQHtxMva8N/Oex5v7yVl2VBgN+I43q5oz5SX0xh86/v3b480d&#10;ZzEJ3wsLXnX8pCK/3759sxlDq9YwgO0VMiLxsR1Dx4eUQltVUQ7KibiCoDwdakAnEoV4qHoUI7E7&#10;W63r+n01AvYBQaoYafdhPuTbwq+1kumL1lElZjtOvaWyYlmf81ptN6I9oAiDkec2xH904YTxVHSh&#10;ehBJsB9ofqNyRiJE0GklwVWgtZGqaCA1Tf2LmqdBBFW0kDkxLDbF16OVn497ZKbv+C1nXji6oqeE&#10;whyGxHbgPRkIyG6zT2OILaXv/B7PUQx7zKInjS5/SQ6birenxVs1JSZpc13ffWje0RXIy1l1BQaM&#10;6aMCx/JPx63xWbZoxfFTTFSMUi8pedv6vEawpn801pYgD4zaWWRHQVedpia3TLgXWRRlZJWFzK2X&#10;v3Syamb9qjRZQc02pXoZwiunkFL5dOG1nrIzTFMHC7D+O/Ccn6GqDOi/gBdEqQw+LWBnPOCfql+t&#10;0HP+xYFZd7bgGfpTudRiDU1ace78KvIov4wL/Pp2tz8BAAD//wMAUEsDBBQABgAIAAAAIQAekdb7&#10;3gAAAAkBAAAPAAAAZHJzL2Rvd25yZXYueG1sTI9BS8NAEIXvgv9hGcGL2E1iU0qaTZFALx4EGyke&#10;t9lpEpqdDdltk/57Rzzo8b35ePNevp1tL644+s6RgngRgUCqnemoUfBZ7Z7XIHzQZHTvCBXc0MO2&#10;uL/LdWbcRB943YdGcAj5TCtoQxgyKX3dotV+4QYkvp3caHVgOTbSjHricNvLJIpW0uqO+EOrByxb&#10;rM/7i1Xw1Ty97A4VVVMZ3k+rdr4d3tJSqceH+XUDIuAc/mD4qc/VoeBOR3ch40XPOk1iRhUs0wQE&#10;A8t1zMbx15BFLv8vKL4BAAD//wMAUEsBAi0AFAAGAAgAAAAhALaDOJL+AAAA4QEAABMAAAAAAAAA&#10;AAAAAAAAAAAAAFtDb250ZW50X1R5cGVzXS54bWxQSwECLQAUAAYACAAAACEAOP0h/9YAAACUAQAA&#10;CwAAAAAAAAAAAAAAAAAvAQAAX3JlbHMvLnJlbHNQSwECLQAUAAYACAAAACEAUVwH5s8BAAADBAAA&#10;DgAAAAAAAAAAAAAAAAAuAgAAZHJzL2Uyb0RvYy54bWxQSwECLQAUAAYACAAAACEAHpHW+94AAAAJ&#10;AQAADwAAAAAAAAAAAAAAAAApBAAAZHJzL2Rvd25yZXYueG1sUEsFBgAAAAAEAAQA8wAAADQFAAAA&#10;AA==&#10;" strokecolor="black [3213]" strokeweight=".5pt">
                      <v:stroke joinstyle="miter"/>
                    </v:line>
                  </w:pict>
                </mc:Fallback>
              </mc:AlternateContent>
            </w:r>
            <w:r w:rsidRPr="00877698">
              <w:rPr>
                <w:rFonts w:ascii="Times New Roman" w:hAnsi="Times New Roman" w:cs="Times New Roman"/>
                <w:b/>
                <w:sz w:val="28"/>
                <w:szCs w:val="28"/>
              </w:rPr>
              <w:t>Độc lập - Tự do - Hạnh phúc</w:t>
            </w:r>
          </w:p>
        </w:tc>
      </w:tr>
    </w:tbl>
    <w:p w:rsidR="002F0727" w:rsidRPr="00877698" w:rsidRDefault="002F0727" w:rsidP="002F0727">
      <w:pPr>
        <w:spacing w:before="240" w:after="240"/>
        <w:ind w:left="7200" w:firstLine="720"/>
        <w:jc w:val="right"/>
        <w:rPr>
          <w:rFonts w:ascii="Times New Roman" w:hAnsi="Times New Roman" w:cs="Times New Roman"/>
          <w:i/>
          <w:sz w:val="28"/>
          <w:szCs w:val="28"/>
        </w:rPr>
      </w:pPr>
      <w:r w:rsidRPr="00877698">
        <w:rPr>
          <w:rFonts w:ascii="Times New Roman" w:hAnsi="Times New Roman" w:cs="Times New Roman"/>
          <w:i/>
          <w:sz w:val="28"/>
          <w:szCs w:val="28"/>
        </w:rPr>
        <w:t xml:space="preserve">Lạng Sơn, ngày </w:t>
      </w:r>
      <w:r>
        <w:rPr>
          <w:rFonts w:ascii="Times New Roman" w:hAnsi="Times New Roman" w:cs="Times New Roman"/>
          <w:i/>
          <w:sz w:val="28"/>
          <w:szCs w:val="28"/>
        </w:rPr>
        <w:t xml:space="preserve">   </w:t>
      </w:r>
      <w:r w:rsidRPr="00877698">
        <w:rPr>
          <w:rFonts w:ascii="Times New Roman" w:hAnsi="Times New Roman" w:cs="Times New Roman"/>
          <w:i/>
          <w:sz w:val="28"/>
          <w:szCs w:val="28"/>
        </w:rPr>
        <w:t xml:space="preserve">  tháng </w:t>
      </w:r>
      <w:r>
        <w:rPr>
          <w:rFonts w:ascii="Times New Roman" w:hAnsi="Times New Roman" w:cs="Times New Roman"/>
          <w:i/>
          <w:sz w:val="28"/>
          <w:szCs w:val="28"/>
        </w:rPr>
        <w:t>8</w:t>
      </w:r>
      <w:r w:rsidRPr="00877698">
        <w:rPr>
          <w:rFonts w:ascii="Times New Roman" w:hAnsi="Times New Roman" w:cs="Times New Roman"/>
          <w:i/>
          <w:sz w:val="28"/>
          <w:szCs w:val="28"/>
        </w:rPr>
        <w:t xml:space="preserve"> năm 202</w:t>
      </w:r>
      <w:r>
        <w:rPr>
          <w:rFonts w:ascii="Times New Roman" w:hAnsi="Times New Roman" w:cs="Times New Roman"/>
          <w:i/>
          <w:sz w:val="28"/>
          <w:szCs w:val="28"/>
        </w:rPr>
        <w:t>6</w:t>
      </w:r>
    </w:p>
    <w:p w:rsidR="002F0727" w:rsidRPr="00983BA2" w:rsidRDefault="002F0727" w:rsidP="002F0727">
      <w:pPr>
        <w:widowControl w:val="0"/>
        <w:spacing w:after="0" w:line="240" w:lineRule="auto"/>
        <w:jc w:val="center"/>
        <w:rPr>
          <w:rFonts w:ascii="Times New Roman" w:hAnsi="Times New Roman" w:cs="Times New Roman"/>
          <w:b/>
          <w:sz w:val="28"/>
          <w:szCs w:val="26"/>
        </w:rPr>
      </w:pPr>
      <w:r w:rsidRPr="00983BA2">
        <w:rPr>
          <w:rFonts w:ascii="Times New Roman" w:hAnsi="Times New Roman" w:cs="Times New Roman"/>
          <w:b/>
          <w:sz w:val="28"/>
          <w:szCs w:val="26"/>
        </w:rPr>
        <w:t>BẢN SO SÁNH, THUYẾT MINH</w:t>
      </w:r>
    </w:p>
    <w:p w:rsidR="002F0727" w:rsidRDefault="002F0727" w:rsidP="002F0727">
      <w:pPr>
        <w:pStyle w:val="Heading1"/>
        <w:rPr>
          <w:rFonts w:ascii="Times New Roman" w:hAnsi="Times New Roman"/>
          <w:b/>
          <w:bCs/>
          <w:color w:val="000000"/>
          <w:szCs w:val="28"/>
          <w:lang w:val="en-US"/>
        </w:rPr>
      </w:pPr>
      <w:r w:rsidRPr="00877698">
        <w:rPr>
          <w:rFonts w:ascii="Times New Roman" w:hAnsi="Times New Roman"/>
          <w:b/>
          <w:sz w:val="26"/>
          <w:szCs w:val="26"/>
        </w:rPr>
        <w:t xml:space="preserve">DỰ THẢO </w:t>
      </w:r>
      <w:r>
        <w:rPr>
          <w:rFonts w:ascii="Times New Roman" w:hAnsi="Times New Roman"/>
          <w:b/>
          <w:bCs/>
          <w:color w:val="000000"/>
          <w:szCs w:val="28"/>
          <w:lang w:val="en-US"/>
        </w:rPr>
        <w:t xml:space="preserve">SỬA ĐỔI, BỔ SUNG MỘT SỐ ĐIỀU CỦA QUY CHẾ BAN HÀNH KÈM THEO QUYẾT ĐỊNH </w:t>
      </w:r>
    </w:p>
    <w:p w:rsidR="002F0727" w:rsidRDefault="002F0727" w:rsidP="002F0727">
      <w:pPr>
        <w:pStyle w:val="Heading1"/>
        <w:spacing w:after="120"/>
        <w:rPr>
          <w:rFonts w:ascii="Times New Roman" w:hAnsi="Times New Roman"/>
          <w:b/>
          <w:bCs/>
          <w:color w:val="000000"/>
          <w:szCs w:val="28"/>
          <w:lang w:val="en-US"/>
        </w:rPr>
      </w:pPr>
      <w:r>
        <w:rPr>
          <w:rFonts w:ascii="Times New Roman" w:hAnsi="Times New Roman"/>
          <w:b/>
          <w:bCs/>
          <w:color w:val="000000"/>
          <w:szCs w:val="28"/>
          <w:lang w:val="en-US"/>
        </w:rPr>
        <w:t>SỐ 101/2025/QĐ-UBND NGÀY 31 THÁNG 12 NĂM 2025 CỦA ỦY BAN NHÂN DÂN TỈNH BAN HÀNH QUY CHẾ PHỐI HỢP TRONG CÔNG TÁC QUẢN LÝ NHÀ NƯỚC ĐỐI VỚI DOANH NGHIỆP, HỘ KINH DOANH SAU ĐĂNG KÝ THÀNH LẬP TRÊN ĐỊA BÀN TỈNH LẠNG SƠN</w:t>
      </w:r>
    </w:p>
    <w:p w:rsidR="002F0727" w:rsidRPr="00C04539" w:rsidRDefault="002F0727" w:rsidP="002F0727">
      <w:pPr>
        <w:widowControl w:val="0"/>
        <w:spacing w:after="240" w:line="340" w:lineRule="exact"/>
        <w:ind w:left="-709" w:right="-91"/>
        <w:jc w:val="center"/>
        <w:rPr>
          <w:rFonts w:ascii="Times New Roman" w:hAnsi="Times New Roman" w:cs="Times New Roman"/>
          <w:b/>
          <w:sz w:val="26"/>
          <w:szCs w:val="26"/>
        </w:rPr>
      </w:pPr>
    </w:p>
    <w:tbl>
      <w:tblPr>
        <w:tblStyle w:val="TableGrid"/>
        <w:tblW w:w="14743" w:type="dxa"/>
        <w:tblInd w:w="-714" w:type="dxa"/>
        <w:tblLook w:val="04A0" w:firstRow="1" w:lastRow="0" w:firstColumn="1" w:lastColumn="0" w:noHBand="0" w:noVBand="1"/>
      </w:tblPr>
      <w:tblGrid>
        <w:gridCol w:w="5671"/>
        <w:gridCol w:w="6237"/>
        <w:gridCol w:w="2835"/>
      </w:tblGrid>
      <w:tr w:rsidR="002C041D" w:rsidRPr="00EC3890" w:rsidTr="0082240C">
        <w:tc>
          <w:tcPr>
            <w:tcW w:w="5671" w:type="dxa"/>
          </w:tcPr>
          <w:p w:rsidR="002C041D" w:rsidRPr="00EC3890" w:rsidRDefault="0082240C" w:rsidP="0082240C">
            <w:pPr>
              <w:pStyle w:val="NoSpacing"/>
              <w:jc w:val="center"/>
              <w:rPr>
                <w:b/>
                <w:color w:val="auto"/>
                <w:lang w:val="en-US"/>
              </w:rPr>
            </w:pPr>
            <w:r w:rsidRPr="00EC3890">
              <w:rPr>
                <w:b/>
                <w:color w:val="auto"/>
                <w:lang w:val="en-US"/>
              </w:rPr>
              <w:t xml:space="preserve">Quyết định số 101/2025/QĐ-UBND ban hành Quy chế phối hợp trong công tác quản lý nhà nước </w:t>
            </w:r>
            <w:r w:rsidRPr="00EC3890">
              <w:rPr>
                <w:b/>
                <w:bCs/>
                <w:color w:val="auto"/>
                <w:lang w:val="en-US"/>
              </w:rPr>
              <w:t>đối với doanh nghiệp, hộ kinh doanh sau đăng ký thành lập trên địa bàn tỉnh Lạng Sơn</w:t>
            </w:r>
          </w:p>
        </w:tc>
        <w:tc>
          <w:tcPr>
            <w:tcW w:w="6237" w:type="dxa"/>
          </w:tcPr>
          <w:p w:rsidR="002C041D" w:rsidRPr="00EC3890" w:rsidRDefault="0082240C" w:rsidP="0082240C">
            <w:pPr>
              <w:pStyle w:val="Heading1"/>
              <w:outlineLvl w:val="0"/>
              <w:rPr>
                <w:rFonts w:ascii="Times New Roman" w:hAnsi="Times New Roman"/>
                <w:b/>
                <w:bCs/>
                <w:color w:val="000000"/>
                <w:sz w:val="24"/>
                <w:szCs w:val="24"/>
                <w:lang w:val="en-US"/>
              </w:rPr>
            </w:pPr>
            <w:r w:rsidRPr="00EC3890">
              <w:rPr>
                <w:rFonts w:ascii="Times New Roman" w:hAnsi="Times New Roman"/>
                <w:b/>
                <w:bCs/>
                <w:color w:val="000000"/>
                <w:sz w:val="24"/>
                <w:szCs w:val="24"/>
                <w:lang w:val="en-US"/>
              </w:rPr>
              <w:t>Quyết định sửa đổi, bổ sung một số điều của Quy chế ban hành kèm theo Quyết định số 101/2025/QĐ-UBND ngày 31 tháng 12 năm 2025 của Ủy ban nhân dân tỉnh ban hành Quy chế phối hợp trong công tác quản lý nhà nước đối với doanh nghiệp, hộ kinh doanh sau đăng ký thành lập trên địa bàn tỉnh Lạng Sơn</w:t>
            </w:r>
          </w:p>
        </w:tc>
        <w:tc>
          <w:tcPr>
            <w:tcW w:w="2835" w:type="dxa"/>
          </w:tcPr>
          <w:p w:rsidR="002C041D" w:rsidRPr="00EC3890" w:rsidRDefault="0082240C" w:rsidP="0082240C">
            <w:pPr>
              <w:jc w:val="center"/>
              <w:rPr>
                <w:sz w:val="24"/>
                <w:szCs w:val="24"/>
              </w:rPr>
            </w:pPr>
            <w:r w:rsidRPr="00EC3890">
              <w:rPr>
                <w:rFonts w:ascii="Times New Roman" w:eastAsia="Times New Roman" w:hAnsi="Times New Roman" w:cs="Times New Roman"/>
                <w:b/>
                <w:bCs/>
                <w:color w:val="000000"/>
                <w:sz w:val="24"/>
                <w:szCs w:val="24"/>
                <w:lang w:eastAsia="x-none"/>
              </w:rPr>
              <w:t>Thuyết minh</w:t>
            </w:r>
          </w:p>
        </w:tc>
      </w:tr>
      <w:tr w:rsidR="002C041D" w:rsidRPr="00EC3890" w:rsidTr="00B560FD">
        <w:trPr>
          <w:trHeight w:hRule="exact" w:val="391"/>
        </w:trPr>
        <w:tc>
          <w:tcPr>
            <w:tcW w:w="5671" w:type="dxa"/>
          </w:tcPr>
          <w:p w:rsidR="002C041D" w:rsidRPr="00EC3890" w:rsidRDefault="00B560FD">
            <w:pPr>
              <w:rPr>
                <w:sz w:val="24"/>
                <w:szCs w:val="24"/>
              </w:rPr>
            </w:pPr>
            <w:r w:rsidRPr="00EC3890">
              <w:rPr>
                <w:rFonts w:ascii="Times New Roman" w:eastAsia="Times New Roman" w:hAnsi="Times New Roman" w:cs="Times New Roman"/>
                <w:b/>
                <w:bCs/>
                <w:sz w:val="24"/>
                <w:szCs w:val="24"/>
              </w:rPr>
              <w:t>Tên của Quyết định</w:t>
            </w:r>
          </w:p>
        </w:tc>
        <w:tc>
          <w:tcPr>
            <w:tcW w:w="6237" w:type="dxa"/>
          </w:tcPr>
          <w:p w:rsidR="002C041D" w:rsidRPr="00EC3890" w:rsidRDefault="00B560FD">
            <w:pPr>
              <w:rPr>
                <w:sz w:val="24"/>
                <w:szCs w:val="24"/>
              </w:rPr>
            </w:pPr>
            <w:r w:rsidRPr="00EC3890">
              <w:rPr>
                <w:rFonts w:ascii="Times New Roman" w:eastAsia="Times New Roman" w:hAnsi="Times New Roman" w:cs="Times New Roman"/>
                <w:b/>
                <w:bCs/>
                <w:sz w:val="24"/>
                <w:szCs w:val="24"/>
              </w:rPr>
              <w:t>Tên của Quyết định</w:t>
            </w:r>
          </w:p>
        </w:tc>
        <w:tc>
          <w:tcPr>
            <w:tcW w:w="2835" w:type="dxa"/>
          </w:tcPr>
          <w:p w:rsidR="002C041D" w:rsidRPr="00EC3890" w:rsidRDefault="002C041D">
            <w:pPr>
              <w:rPr>
                <w:sz w:val="24"/>
                <w:szCs w:val="24"/>
              </w:rPr>
            </w:pPr>
          </w:p>
        </w:tc>
      </w:tr>
      <w:tr w:rsidR="002C041D" w:rsidRPr="00EC3890" w:rsidTr="00B560FD">
        <w:trPr>
          <w:trHeight w:hRule="exact" w:val="1984"/>
        </w:trPr>
        <w:tc>
          <w:tcPr>
            <w:tcW w:w="5671" w:type="dxa"/>
          </w:tcPr>
          <w:p w:rsidR="002C041D" w:rsidRPr="00EC3890" w:rsidRDefault="00B560FD" w:rsidP="00B560FD">
            <w:pPr>
              <w:jc w:val="both"/>
              <w:rPr>
                <w:sz w:val="24"/>
                <w:szCs w:val="24"/>
              </w:rPr>
            </w:pPr>
            <w:r w:rsidRPr="00EC3890">
              <w:rPr>
                <w:rFonts w:ascii="Times New Roman" w:hAnsi="Times New Roman"/>
                <w:bCs/>
                <w:color w:val="000000"/>
                <w:sz w:val="24"/>
                <w:szCs w:val="24"/>
              </w:rPr>
              <w:t>Ban hành Quy chế phối hợp trong công tác quản lý nhà nước đối với doanh nghiệp, hộ kinh doanh sau đăng ký thành lập trên địa bàn tỉnh Lạng Sơn</w:t>
            </w:r>
          </w:p>
        </w:tc>
        <w:tc>
          <w:tcPr>
            <w:tcW w:w="6237" w:type="dxa"/>
          </w:tcPr>
          <w:p w:rsidR="002C041D" w:rsidRPr="00EC3890" w:rsidRDefault="00DF5622" w:rsidP="00B560FD">
            <w:pPr>
              <w:jc w:val="both"/>
              <w:rPr>
                <w:sz w:val="24"/>
                <w:szCs w:val="24"/>
              </w:rPr>
            </w:pPr>
            <w:r w:rsidRPr="00EC3890">
              <w:rPr>
                <w:rFonts w:ascii="Times New Roman" w:hAnsi="Times New Roman"/>
                <w:bCs/>
                <w:color w:val="000000"/>
                <w:sz w:val="24"/>
                <w:szCs w:val="24"/>
              </w:rPr>
              <w:t>S</w:t>
            </w:r>
            <w:r w:rsidR="00B560FD" w:rsidRPr="00EC3890">
              <w:rPr>
                <w:rFonts w:ascii="Times New Roman" w:hAnsi="Times New Roman"/>
                <w:bCs/>
                <w:color w:val="000000"/>
                <w:sz w:val="24"/>
                <w:szCs w:val="24"/>
              </w:rPr>
              <w:t>ửa đổi, bổ sung một số điều của Quy chế ban hành kèm theo Quyết định số 101/2025/QĐ-UBND ngày 31 tháng 12 năm 2025 của Ủy ban nhân dân tỉnh ban hành Quy chế phối hợp trong công tác quản lý nhà nước đối với doanh nghiệp, hộ kinh doanh sau đăng ký thành lập trên địa bàn tỉnh Lạng Sơn</w:t>
            </w:r>
          </w:p>
        </w:tc>
        <w:tc>
          <w:tcPr>
            <w:tcW w:w="2835" w:type="dxa"/>
          </w:tcPr>
          <w:p w:rsidR="002C041D" w:rsidRPr="00EC3890" w:rsidRDefault="002C041D">
            <w:pPr>
              <w:rPr>
                <w:sz w:val="24"/>
                <w:szCs w:val="24"/>
              </w:rPr>
            </w:pPr>
          </w:p>
        </w:tc>
      </w:tr>
      <w:tr w:rsidR="002C041D" w:rsidRPr="00EC3890" w:rsidTr="0082240C">
        <w:tc>
          <w:tcPr>
            <w:tcW w:w="5671" w:type="dxa"/>
          </w:tcPr>
          <w:p w:rsidR="002C041D" w:rsidRPr="00EC3890" w:rsidRDefault="00DF5622">
            <w:pPr>
              <w:rPr>
                <w:sz w:val="24"/>
                <w:szCs w:val="24"/>
              </w:rPr>
            </w:pPr>
            <w:r w:rsidRPr="00EC3890">
              <w:rPr>
                <w:rFonts w:ascii="Times New Roman" w:eastAsia="Times New Roman" w:hAnsi="Times New Roman" w:cs="Times New Roman"/>
                <w:b/>
                <w:bCs/>
                <w:sz w:val="24"/>
                <w:szCs w:val="24"/>
              </w:rPr>
              <w:t>Căn cứ pháp lý</w:t>
            </w:r>
          </w:p>
        </w:tc>
        <w:tc>
          <w:tcPr>
            <w:tcW w:w="6237" w:type="dxa"/>
          </w:tcPr>
          <w:p w:rsidR="002C041D" w:rsidRPr="00EC3890" w:rsidRDefault="00DF5622">
            <w:pPr>
              <w:rPr>
                <w:sz w:val="24"/>
                <w:szCs w:val="24"/>
              </w:rPr>
            </w:pPr>
            <w:r w:rsidRPr="00EC3890">
              <w:rPr>
                <w:rFonts w:ascii="Times New Roman" w:eastAsia="Times New Roman" w:hAnsi="Times New Roman" w:cs="Times New Roman"/>
                <w:b/>
                <w:bCs/>
                <w:sz w:val="24"/>
                <w:szCs w:val="24"/>
              </w:rPr>
              <w:t>Căn cứ pháp lý</w:t>
            </w:r>
          </w:p>
        </w:tc>
        <w:tc>
          <w:tcPr>
            <w:tcW w:w="2835" w:type="dxa"/>
          </w:tcPr>
          <w:p w:rsidR="002C041D" w:rsidRPr="00EC3890" w:rsidRDefault="002C041D">
            <w:pPr>
              <w:rPr>
                <w:sz w:val="24"/>
                <w:szCs w:val="24"/>
              </w:rPr>
            </w:pPr>
          </w:p>
        </w:tc>
      </w:tr>
      <w:tr w:rsidR="002C041D" w:rsidRPr="00EC3890" w:rsidTr="0082240C">
        <w:tc>
          <w:tcPr>
            <w:tcW w:w="5671" w:type="dxa"/>
          </w:tcPr>
          <w:p w:rsidR="00DF5622" w:rsidRPr="00EC3890" w:rsidRDefault="00DF5622" w:rsidP="00DF5622">
            <w:pPr>
              <w:widowControl w:val="0"/>
              <w:spacing w:before="120" w:after="120"/>
              <w:jc w:val="both"/>
              <w:rPr>
                <w:rFonts w:ascii="Times New Roman" w:hAnsi="Times New Roman"/>
                <w:bCs/>
                <w:color w:val="000000"/>
                <w:sz w:val="24"/>
                <w:szCs w:val="24"/>
              </w:rPr>
            </w:pPr>
            <w:r w:rsidRPr="00EC3890">
              <w:rPr>
                <w:rFonts w:ascii="Times New Roman" w:hAnsi="Times New Roman"/>
                <w:bCs/>
                <w:color w:val="000000"/>
                <w:sz w:val="24"/>
                <w:szCs w:val="24"/>
              </w:rPr>
              <w:t xml:space="preserve">Căn cứ Luật Tổ chức chính quyền địa phương số 72/2025/QH15; </w:t>
            </w:r>
          </w:p>
          <w:p w:rsidR="00DF5622" w:rsidRPr="00EC3890" w:rsidRDefault="00DF5622" w:rsidP="00DF5622">
            <w:pPr>
              <w:widowControl w:val="0"/>
              <w:spacing w:before="120" w:after="120"/>
              <w:jc w:val="both"/>
              <w:rPr>
                <w:rFonts w:ascii="Times New Roman" w:hAnsi="Times New Roman"/>
                <w:bCs/>
                <w:color w:val="000000"/>
                <w:sz w:val="24"/>
                <w:szCs w:val="24"/>
              </w:rPr>
            </w:pPr>
            <w:r w:rsidRPr="00EC3890">
              <w:rPr>
                <w:rFonts w:ascii="Times New Roman" w:hAnsi="Times New Roman"/>
                <w:bCs/>
                <w:color w:val="000000"/>
                <w:sz w:val="24"/>
                <w:szCs w:val="24"/>
              </w:rPr>
              <w:t xml:space="preserve">Căn cứ Luật Doanh nghiệp số 59/2020/QH14; Luật Sửa </w:t>
            </w:r>
            <w:r w:rsidRPr="00EC3890">
              <w:rPr>
                <w:rFonts w:ascii="Times New Roman" w:hAnsi="Times New Roman"/>
                <w:bCs/>
                <w:color w:val="000000"/>
                <w:sz w:val="24"/>
                <w:szCs w:val="24"/>
              </w:rPr>
              <w:lastRenderedPageBreak/>
              <w:t>đổi, bổ sung một số điều của Luật Doanh nghiệp số 76/2025/QH15;</w:t>
            </w:r>
          </w:p>
          <w:p w:rsidR="00DF5622" w:rsidRPr="00EC3890" w:rsidRDefault="00DF5622" w:rsidP="00DF5622">
            <w:pPr>
              <w:widowControl w:val="0"/>
              <w:spacing w:before="120" w:after="120"/>
              <w:jc w:val="both"/>
              <w:rPr>
                <w:rFonts w:ascii="Times New Roman" w:hAnsi="Times New Roman"/>
                <w:bCs/>
                <w:color w:val="000000"/>
                <w:sz w:val="24"/>
                <w:szCs w:val="24"/>
              </w:rPr>
            </w:pPr>
            <w:r w:rsidRPr="00EC3890">
              <w:rPr>
                <w:rFonts w:ascii="Times New Roman" w:hAnsi="Times New Roman"/>
                <w:bCs/>
                <w:color w:val="000000"/>
                <w:sz w:val="24"/>
                <w:szCs w:val="24"/>
              </w:rPr>
              <w:t>Căn cứ Luật Đầu tư số 61/2020/QH14; Luật Sửa đổi, bổ sung một số điều của Luật Đầu tư công, Luật Đầu tư theo phương thức đối tác công tư, Luật Đầu tư, Luật Nhà ở, Luật Đấu thầu, Luật Điện lực, Luật Doanh nghiệp, Luật Thuế tiêu thụ đặc biệt và Luật Thi hành án dân sự số 03/2022/QH15; Luật Sửa đổi, bổ sung một số điều của Luật Quy hoạch, Luật Đầu tư, Luật Đầu tư theo phương thức đối tác công tư và Luật Đấu thầu số 57/2024/QH15; Luật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 sử dụng tài sản công số 90/2025/QH15;</w:t>
            </w:r>
          </w:p>
          <w:p w:rsidR="00DF5622" w:rsidRPr="00EC3890" w:rsidRDefault="00DF5622" w:rsidP="00DF5622">
            <w:pPr>
              <w:widowControl w:val="0"/>
              <w:spacing w:before="120" w:after="120"/>
              <w:jc w:val="both"/>
              <w:rPr>
                <w:rFonts w:ascii="Times New Roman" w:hAnsi="Times New Roman"/>
                <w:bCs/>
                <w:color w:val="000000"/>
                <w:sz w:val="24"/>
                <w:szCs w:val="24"/>
              </w:rPr>
            </w:pPr>
            <w:r w:rsidRPr="00EC3890">
              <w:rPr>
                <w:rFonts w:ascii="Times New Roman" w:hAnsi="Times New Roman"/>
                <w:bCs/>
                <w:color w:val="000000"/>
                <w:sz w:val="24"/>
                <w:szCs w:val="24"/>
              </w:rPr>
              <w:t>Căn cứ Luật Thanh tra số 84/2025/QH15;</w:t>
            </w:r>
          </w:p>
          <w:p w:rsidR="00DF5622" w:rsidRPr="00EC3890" w:rsidRDefault="00DF5622" w:rsidP="00DF5622">
            <w:pPr>
              <w:widowControl w:val="0"/>
              <w:spacing w:before="120" w:after="120"/>
              <w:jc w:val="both"/>
              <w:rPr>
                <w:rFonts w:ascii="Times New Roman" w:hAnsi="Times New Roman"/>
                <w:bCs/>
                <w:color w:val="000000"/>
                <w:sz w:val="24"/>
                <w:szCs w:val="24"/>
              </w:rPr>
            </w:pPr>
            <w:r w:rsidRPr="00EC3890">
              <w:rPr>
                <w:rFonts w:ascii="Times New Roman" w:hAnsi="Times New Roman"/>
                <w:bCs/>
                <w:color w:val="000000"/>
                <w:sz w:val="24"/>
                <w:szCs w:val="24"/>
              </w:rPr>
              <w:t>Căn cứ Luật Quản lý thuế số 38/2019/QH14; Luật Sửa đổi, bổ sung một số điều của Luật Chứng khoán, Luật Kế toán, Luật Kiểm toán độc lập, Luật Ngân sách nhà nước, Luật Quản lý, sử dụng tài sản công, Luật Quản lý thuế, Luật Thuế thu nhập cá nhân, Luật Dự trữ quốc gia, Luật Xử lý vi phạm hành chính số 56/2024/QH15;</w:t>
            </w:r>
          </w:p>
          <w:p w:rsidR="00DF5622" w:rsidRPr="00EC3890" w:rsidRDefault="00DF5622" w:rsidP="00DF5622">
            <w:pPr>
              <w:widowControl w:val="0"/>
              <w:spacing w:before="120" w:after="120"/>
              <w:jc w:val="both"/>
              <w:rPr>
                <w:rFonts w:ascii="Times New Roman" w:hAnsi="Times New Roman"/>
                <w:bCs/>
                <w:color w:val="000000"/>
                <w:sz w:val="24"/>
                <w:szCs w:val="24"/>
              </w:rPr>
            </w:pPr>
            <w:r w:rsidRPr="00EC3890">
              <w:rPr>
                <w:rFonts w:ascii="Times New Roman" w:hAnsi="Times New Roman"/>
                <w:bCs/>
                <w:color w:val="000000"/>
                <w:sz w:val="24"/>
                <w:szCs w:val="24"/>
              </w:rPr>
              <w:t>Căn cứ Luật Bảo hiểm xã hội số 41/2024/QH15;</w:t>
            </w:r>
          </w:p>
          <w:p w:rsidR="00DF5622" w:rsidRPr="00EC3890" w:rsidRDefault="00DF5622" w:rsidP="00DF5622">
            <w:pPr>
              <w:widowControl w:val="0"/>
              <w:spacing w:before="120" w:after="120"/>
              <w:jc w:val="both"/>
              <w:rPr>
                <w:rFonts w:ascii="Times New Roman" w:hAnsi="Times New Roman"/>
                <w:bCs/>
                <w:color w:val="000000"/>
                <w:sz w:val="24"/>
                <w:szCs w:val="24"/>
              </w:rPr>
            </w:pPr>
            <w:r w:rsidRPr="00EC3890">
              <w:rPr>
                <w:rFonts w:ascii="Times New Roman" w:hAnsi="Times New Roman"/>
                <w:bCs/>
                <w:color w:val="000000"/>
                <w:sz w:val="24"/>
                <w:szCs w:val="24"/>
              </w:rPr>
              <w:t xml:space="preserve">Căn cứ Luật Xử lý vi phạm hành chính số 15/2012/QH13; Luật Sửa đổi, bổ sung một số điều của Luật Xử lý vi phạm hành chính số </w:t>
            </w:r>
            <w:bookmarkStart w:id="0" w:name="tvpllink_ziujubsckf"/>
            <w:r w:rsidRPr="00EC3890">
              <w:rPr>
                <w:rFonts w:ascii="Times New Roman" w:hAnsi="Times New Roman"/>
                <w:bCs/>
                <w:color w:val="000000"/>
                <w:sz w:val="24"/>
                <w:szCs w:val="24"/>
              </w:rPr>
              <w:fldChar w:fldCharType="begin"/>
            </w:r>
            <w:r w:rsidRPr="00EC3890">
              <w:rPr>
                <w:rFonts w:ascii="Times New Roman" w:hAnsi="Times New Roman"/>
                <w:bCs/>
                <w:color w:val="000000"/>
                <w:sz w:val="24"/>
                <w:szCs w:val="24"/>
              </w:rPr>
              <w:instrText xml:space="preserve"> HYPERLINK "https://thuvienphapluat.vn/van-ban/Vi-pham-hanh-chinh/Luat-67-2020-QH14-xu-ly-vi-pham-hanh-chinh-sua-doi-373520.aspx" \t "_blank" </w:instrText>
            </w:r>
            <w:r w:rsidRPr="00EC3890">
              <w:rPr>
                <w:rFonts w:ascii="Times New Roman" w:hAnsi="Times New Roman"/>
                <w:bCs/>
                <w:color w:val="000000"/>
                <w:sz w:val="24"/>
                <w:szCs w:val="24"/>
              </w:rPr>
              <w:fldChar w:fldCharType="separate"/>
            </w:r>
            <w:r w:rsidRPr="00EC3890">
              <w:rPr>
                <w:rFonts w:ascii="Times New Roman" w:hAnsi="Times New Roman"/>
                <w:bCs/>
                <w:color w:val="000000"/>
                <w:sz w:val="24"/>
                <w:szCs w:val="24"/>
              </w:rPr>
              <w:t>67/2020/QH14</w:t>
            </w:r>
            <w:r w:rsidRPr="00EC3890">
              <w:rPr>
                <w:rFonts w:ascii="Times New Roman" w:hAnsi="Times New Roman"/>
                <w:bCs/>
                <w:color w:val="000000"/>
                <w:sz w:val="24"/>
                <w:szCs w:val="24"/>
              </w:rPr>
              <w:fldChar w:fldCharType="end"/>
            </w:r>
            <w:bookmarkEnd w:id="0"/>
            <w:r w:rsidRPr="00EC3890">
              <w:rPr>
                <w:rFonts w:ascii="Times New Roman" w:hAnsi="Times New Roman"/>
                <w:bCs/>
                <w:color w:val="000000"/>
                <w:sz w:val="24"/>
                <w:szCs w:val="24"/>
              </w:rPr>
              <w:t xml:space="preserve">; Luật Sửa đổi, bổ sung một số điều của Luật Chứng khoán, Luật Kế toán, Luật Kiểm toán độc lập, Luật Ngân sách </w:t>
            </w:r>
            <w:r w:rsidRPr="00EC3890">
              <w:rPr>
                <w:rFonts w:ascii="Times New Roman" w:hAnsi="Times New Roman"/>
                <w:bCs/>
                <w:color w:val="000000"/>
                <w:sz w:val="24"/>
                <w:szCs w:val="24"/>
              </w:rPr>
              <w:lastRenderedPageBreak/>
              <w:t xml:space="preserve">nhà nước, Luật Quản lý, sử dụng tài sản công, Luật Quản lý thuế, Luật Thuế thu nhập cá nhân, Luật Dự trữ quốc gia, Luật Xử lý vi phạm hành chính số </w:t>
            </w:r>
            <w:bookmarkStart w:id="1" w:name="tvpllink_mmgfvzfnbs"/>
            <w:r w:rsidRPr="00EC3890">
              <w:rPr>
                <w:rFonts w:ascii="Times New Roman" w:hAnsi="Times New Roman"/>
                <w:bCs/>
                <w:color w:val="000000"/>
                <w:sz w:val="24"/>
                <w:szCs w:val="24"/>
              </w:rPr>
              <w:fldChar w:fldCharType="begin"/>
            </w:r>
            <w:r w:rsidRPr="00EC3890">
              <w:rPr>
                <w:rFonts w:ascii="Times New Roman" w:hAnsi="Times New Roman"/>
                <w:bCs/>
                <w:color w:val="000000"/>
                <w:sz w:val="24"/>
                <w:szCs w:val="24"/>
              </w:rPr>
              <w:instrText xml:space="preserve"> HYPERLINK "https://thuvienphapluat.vn/van-ban/Thue-Phi-Le-Phi/Luat-sua-doi-Luat-Chung-khoan-Ke-toan-Ngan-sach-Nha-nuoc-Thue-thu-nhap-ca-nhan-2024-622318.aspx" \t "_blank" </w:instrText>
            </w:r>
            <w:r w:rsidRPr="00EC3890">
              <w:rPr>
                <w:rFonts w:ascii="Times New Roman" w:hAnsi="Times New Roman"/>
                <w:bCs/>
                <w:color w:val="000000"/>
                <w:sz w:val="24"/>
                <w:szCs w:val="24"/>
              </w:rPr>
              <w:fldChar w:fldCharType="separate"/>
            </w:r>
            <w:r w:rsidRPr="00EC3890">
              <w:rPr>
                <w:rFonts w:ascii="Times New Roman" w:hAnsi="Times New Roman"/>
                <w:bCs/>
                <w:color w:val="000000"/>
                <w:sz w:val="24"/>
                <w:szCs w:val="24"/>
              </w:rPr>
              <w:t>56/2024/QH15</w:t>
            </w:r>
            <w:r w:rsidRPr="00EC3890">
              <w:rPr>
                <w:rFonts w:ascii="Times New Roman" w:hAnsi="Times New Roman"/>
                <w:bCs/>
                <w:color w:val="000000"/>
                <w:sz w:val="24"/>
                <w:szCs w:val="24"/>
              </w:rPr>
              <w:fldChar w:fldCharType="end"/>
            </w:r>
            <w:bookmarkEnd w:id="1"/>
            <w:r w:rsidRPr="00EC3890">
              <w:rPr>
                <w:rFonts w:ascii="Times New Roman" w:hAnsi="Times New Roman"/>
                <w:bCs/>
                <w:color w:val="000000"/>
                <w:sz w:val="24"/>
                <w:szCs w:val="24"/>
              </w:rPr>
              <w:t xml:space="preserve"> và Luật Sửa đổi, bổ sung một số điều của Luật Xử lý vi phạm hành chính số 88/2025/QH15;</w:t>
            </w:r>
          </w:p>
          <w:p w:rsidR="00DF5622" w:rsidRPr="00EC3890" w:rsidRDefault="00DF5622" w:rsidP="00DF5622">
            <w:pPr>
              <w:widowControl w:val="0"/>
              <w:spacing w:before="120" w:after="120"/>
              <w:jc w:val="both"/>
              <w:rPr>
                <w:rFonts w:ascii="Times New Roman" w:hAnsi="Times New Roman"/>
                <w:bCs/>
                <w:color w:val="000000"/>
                <w:sz w:val="24"/>
                <w:szCs w:val="24"/>
              </w:rPr>
            </w:pPr>
            <w:r w:rsidRPr="00EC3890">
              <w:rPr>
                <w:rFonts w:ascii="Times New Roman" w:hAnsi="Times New Roman"/>
                <w:bCs/>
                <w:color w:val="000000"/>
                <w:sz w:val="24"/>
                <w:szCs w:val="24"/>
              </w:rPr>
              <w:t>Căn cứ Nghị định số 217/2025/NĐ-CP của Chính phủ về hoạt động kiểm tra chuyên ngành;</w:t>
            </w:r>
          </w:p>
          <w:p w:rsidR="002C041D" w:rsidRPr="00EC3890" w:rsidRDefault="00DF5622" w:rsidP="00DF5622">
            <w:pPr>
              <w:widowControl w:val="0"/>
              <w:spacing w:before="120" w:after="120"/>
              <w:jc w:val="both"/>
              <w:rPr>
                <w:rFonts w:ascii="Times New Roman" w:hAnsi="Times New Roman"/>
                <w:bCs/>
                <w:color w:val="000000"/>
                <w:sz w:val="24"/>
                <w:szCs w:val="24"/>
              </w:rPr>
            </w:pPr>
            <w:r w:rsidRPr="00EC3890">
              <w:rPr>
                <w:rFonts w:ascii="Times New Roman" w:hAnsi="Times New Roman"/>
                <w:bCs/>
                <w:color w:val="000000"/>
                <w:sz w:val="24"/>
                <w:szCs w:val="24"/>
              </w:rPr>
              <w:t>Căn cứ Thông tư liên tịch số </w:t>
            </w:r>
            <w:hyperlink r:id="rId7" w:tgtFrame="_blank" w:tooltip="Thông tư liên tịch 04/2015/TTLT-BKHĐT-BTC-BNV" w:history="1">
              <w:r w:rsidRPr="00EC3890">
                <w:rPr>
                  <w:rFonts w:ascii="Times New Roman" w:hAnsi="Times New Roman"/>
                  <w:bCs/>
                  <w:color w:val="000000"/>
                  <w:sz w:val="24"/>
                  <w:szCs w:val="24"/>
                </w:rPr>
                <w:t>04/2015/TTLT-BKHĐT-BTC-BNV</w:t>
              </w:r>
            </w:hyperlink>
            <w:r w:rsidRPr="00EC3890">
              <w:rPr>
                <w:rFonts w:ascii="Times New Roman" w:hAnsi="Times New Roman"/>
                <w:bCs/>
                <w:color w:val="000000"/>
                <w:sz w:val="24"/>
                <w:szCs w:val="24"/>
              </w:rPr>
              <w:t> của Bộ trưởng Bộ Kế hoạch và Đầu tư, Bộ trưởng Bộ Tài chính, Bộ trưởng Bộ Nội vụ ban hành Quy chế phối hợp mẫu giữa các cơ quan chức năng trên địa bàn tỉnh, thành phố trực thuộc Trung ương trong quản lý nhà nước đối với doanh nghiệp sau đăng ký thành lập;</w:t>
            </w:r>
          </w:p>
        </w:tc>
        <w:tc>
          <w:tcPr>
            <w:tcW w:w="6237" w:type="dxa"/>
          </w:tcPr>
          <w:p w:rsidR="00C029EB" w:rsidRPr="00C029EB" w:rsidRDefault="00C029EB" w:rsidP="00C029EB">
            <w:pPr>
              <w:spacing w:before="120" w:after="0"/>
              <w:jc w:val="both"/>
              <w:rPr>
                <w:rFonts w:ascii="Times New Roman" w:hAnsi="Times New Roman" w:cs="Times New Roman"/>
                <w:bCs/>
                <w:color w:val="000000"/>
                <w:sz w:val="24"/>
                <w:szCs w:val="24"/>
              </w:rPr>
            </w:pPr>
            <w:r w:rsidRPr="00C029EB">
              <w:rPr>
                <w:rFonts w:ascii="Times New Roman" w:hAnsi="Times New Roman" w:cs="Times New Roman"/>
                <w:bCs/>
                <w:color w:val="000000"/>
                <w:sz w:val="24"/>
                <w:szCs w:val="24"/>
              </w:rPr>
              <w:lastRenderedPageBreak/>
              <w:t xml:space="preserve">Căn cứ Luật Tổ chức chính quyền địa phương số 72/2025/QH15; </w:t>
            </w:r>
          </w:p>
          <w:p w:rsidR="00C029EB" w:rsidRPr="00C029EB" w:rsidRDefault="00C029EB" w:rsidP="00C029EB">
            <w:pPr>
              <w:spacing w:before="120" w:after="0"/>
              <w:jc w:val="both"/>
              <w:rPr>
                <w:rFonts w:ascii="Times New Roman" w:hAnsi="Times New Roman" w:cs="Times New Roman"/>
                <w:bCs/>
                <w:color w:val="000000"/>
                <w:sz w:val="24"/>
                <w:szCs w:val="24"/>
              </w:rPr>
            </w:pPr>
            <w:r w:rsidRPr="00C029EB">
              <w:rPr>
                <w:rFonts w:ascii="Times New Roman" w:hAnsi="Times New Roman" w:cs="Times New Roman"/>
                <w:bCs/>
                <w:color w:val="000000"/>
                <w:sz w:val="24"/>
                <w:szCs w:val="24"/>
              </w:rPr>
              <w:t xml:space="preserve">Căn cứ Luật Doanh nghiệp số 59/2020/QH14 được sửa đổi, </w:t>
            </w:r>
            <w:r w:rsidRPr="00C029EB">
              <w:rPr>
                <w:rFonts w:ascii="Times New Roman" w:hAnsi="Times New Roman" w:cs="Times New Roman"/>
                <w:bCs/>
                <w:color w:val="000000"/>
                <w:sz w:val="24"/>
                <w:szCs w:val="24"/>
              </w:rPr>
              <w:lastRenderedPageBreak/>
              <w:t>bổ sung bởi Luật số 03/2022/QH15, Luật số  42/2024/QH15, Luật số 76/2025/QH15, Luật số  89/2025/QH15, Luật số 142/2025/QH15;</w:t>
            </w:r>
          </w:p>
          <w:p w:rsidR="00C029EB" w:rsidRPr="00C029EB" w:rsidRDefault="00C029EB" w:rsidP="00C029EB">
            <w:pPr>
              <w:pStyle w:val="ListBullet"/>
              <w:numPr>
                <w:ilvl w:val="0"/>
                <w:numId w:val="0"/>
              </w:numPr>
              <w:tabs>
                <w:tab w:val="left" w:pos="0"/>
              </w:tabs>
              <w:spacing w:before="120"/>
              <w:jc w:val="both"/>
              <w:rPr>
                <w:rFonts w:eastAsiaTheme="minorHAnsi"/>
                <w:bCs/>
                <w:color w:val="000000"/>
                <w:sz w:val="24"/>
                <w:szCs w:val="24"/>
              </w:rPr>
            </w:pPr>
            <w:r w:rsidRPr="00C029EB">
              <w:rPr>
                <w:rFonts w:eastAsiaTheme="minorHAnsi"/>
                <w:bCs/>
                <w:color w:val="000000"/>
                <w:sz w:val="24"/>
                <w:szCs w:val="24"/>
              </w:rPr>
              <w:t xml:space="preserve">Căn cứ Luật Thanh tra số 84/2025/QH15 được sửa đổi, bổ sung bởi Luật số </w:t>
            </w:r>
            <w:hyperlink r:id="rId8" w:tgtFrame="_blank" w:tooltip="Luật Thi hành án dân sự 2025, số 106/2025/QH15" w:history="1">
              <w:r w:rsidRPr="00C029EB">
                <w:rPr>
                  <w:rFonts w:eastAsiaTheme="minorHAnsi"/>
                  <w:bCs/>
                  <w:color w:val="000000"/>
                  <w:sz w:val="24"/>
                  <w:szCs w:val="24"/>
                </w:rPr>
                <w:t>106/2025/QH15</w:t>
              </w:r>
            </w:hyperlink>
            <w:r w:rsidRPr="00C029EB">
              <w:rPr>
                <w:rFonts w:eastAsiaTheme="minorHAnsi"/>
                <w:bCs/>
                <w:color w:val="000000"/>
                <w:sz w:val="24"/>
                <w:szCs w:val="24"/>
              </w:rPr>
              <w:t xml:space="preserve">, Luật số </w:t>
            </w:r>
            <w:hyperlink r:id="rId9" w:tgtFrame="_blank" w:tooltip="Luật Giáo dục nghề nghiệp 2025, số 124/2025/QH15" w:history="1">
              <w:r w:rsidRPr="00C029EB">
                <w:rPr>
                  <w:rFonts w:eastAsiaTheme="minorHAnsi"/>
                  <w:bCs/>
                  <w:color w:val="000000"/>
                  <w:sz w:val="24"/>
                  <w:szCs w:val="24"/>
                </w:rPr>
                <w:t>124/2025/QH15</w:t>
              </w:r>
            </w:hyperlink>
            <w:r w:rsidRPr="00C029EB">
              <w:rPr>
                <w:rFonts w:eastAsiaTheme="minorHAnsi"/>
                <w:bCs/>
                <w:color w:val="000000"/>
                <w:sz w:val="24"/>
                <w:szCs w:val="24"/>
              </w:rPr>
              <w:t xml:space="preserve">, Luật </w:t>
            </w:r>
            <w:hyperlink r:id="rId10" w:tgtFrame="_blank" w:tooltip="Luật Xây dựng 2025, số 135/2025/QH15" w:history="1">
              <w:r w:rsidRPr="00C029EB">
                <w:rPr>
                  <w:rFonts w:eastAsiaTheme="minorHAnsi"/>
                  <w:bCs/>
                  <w:color w:val="000000"/>
                  <w:sz w:val="24"/>
                  <w:szCs w:val="24"/>
                </w:rPr>
                <w:t>số 135/2025/QH15</w:t>
              </w:r>
            </w:hyperlink>
            <w:r w:rsidRPr="00C029EB">
              <w:rPr>
                <w:rFonts w:eastAsiaTheme="minorHAnsi"/>
                <w:bCs/>
                <w:color w:val="000000"/>
                <w:sz w:val="24"/>
                <w:szCs w:val="24"/>
              </w:rPr>
              <w:t xml:space="preserve">, Luật số </w:t>
            </w:r>
            <w:hyperlink r:id="rId11" w:tgtFrame="_blank" w:tooltip="Luật Chuyển đổi số 2025, số 148/2025/QH15" w:history="1">
              <w:r w:rsidRPr="00C029EB">
                <w:rPr>
                  <w:rFonts w:eastAsiaTheme="minorHAnsi"/>
                  <w:bCs/>
                  <w:color w:val="000000"/>
                  <w:sz w:val="24"/>
                  <w:szCs w:val="24"/>
                </w:rPr>
                <w:t>148/2025/QH15</w:t>
              </w:r>
            </w:hyperlink>
            <w:r w:rsidRPr="00C029EB">
              <w:rPr>
                <w:rFonts w:eastAsiaTheme="minorHAnsi"/>
                <w:bCs/>
                <w:color w:val="000000"/>
                <w:sz w:val="24"/>
                <w:szCs w:val="24"/>
              </w:rPr>
              <w:t xml:space="preserve">, Luật số </w:t>
            </w:r>
            <w:hyperlink r:id="rId12" w:tgtFrame="_blank" w:tooltip="Luật Tín ngưỡng, tôn giáo 2026, số 07/2026/QH16" w:history="1">
              <w:r w:rsidRPr="00C029EB">
                <w:rPr>
                  <w:rFonts w:eastAsiaTheme="minorHAnsi"/>
                  <w:bCs/>
                  <w:color w:val="000000"/>
                  <w:sz w:val="24"/>
                  <w:szCs w:val="24"/>
                </w:rPr>
                <w:t> 07/2026/QH16</w:t>
              </w:r>
            </w:hyperlink>
            <w:r w:rsidRPr="00C029EB">
              <w:rPr>
                <w:rFonts w:eastAsiaTheme="minorHAnsi"/>
                <w:bCs/>
                <w:color w:val="000000"/>
                <w:sz w:val="24"/>
                <w:szCs w:val="24"/>
              </w:rPr>
              <w:t xml:space="preserve">; </w:t>
            </w:r>
          </w:p>
          <w:p w:rsidR="00C029EB" w:rsidRPr="00C029EB" w:rsidRDefault="00C029EB" w:rsidP="00C029EB">
            <w:pPr>
              <w:pStyle w:val="ListBullet"/>
              <w:numPr>
                <w:ilvl w:val="0"/>
                <w:numId w:val="0"/>
              </w:numPr>
              <w:tabs>
                <w:tab w:val="left" w:pos="0"/>
              </w:tabs>
              <w:spacing w:before="120"/>
              <w:ind w:left="360" w:hanging="360"/>
              <w:jc w:val="both"/>
              <w:rPr>
                <w:rFonts w:eastAsiaTheme="minorHAnsi"/>
                <w:bCs/>
                <w:color w:val="000000"/>
                <w:sz w:val="24"/>
                <w:szCs w:val="24"/>
              </w:rPr>
            </w:pPr>
            <w:r w:rsidRPr="00C029EB">
              <w:rPr>
                <w:rFonts w:eastAsiaTheme="minorHAnsi"/>
                <w:bCs/>
                <w:color w:val="000000"/>
                <w:sz w:val="24"/>
                <w:szCs w:val="24"/>
              </w:rPr>
              <w:t>Căn cứ Luật Thi hành án dân sự số 106/2025/QH15;</w:t>
            </w:r>
          </w:p>
          <w:p w:rsidR="00C029EB" w:rsidRPr="00C029EB" w:rsidRDefault="00C029EB" w:rsidP="00C029EB">
            <w:pPr>
              <w:pStyle w:val="ListBullet"/>
              <w:numPr>
                <w:ilvl w:val="0"/>
                <w:numId w:val="0"/>
              </w:numPr>
              <w:tabs>
                <w:tab w:val="left" w:pos="0"/>
              </w:tabs>
              <w:spacing w:before="120"/>
              <w:jc w:val="both"/>
              <w:rPr>
                <w:rFonts w:eastAsiaTheme="minorHAnsi"/>
                <w:bCs/>
                <w:color w:val="000000"/>
                <w:sz w:val="24"/>
                <w:szCs w:val="24"/>
              </w:rPr>
            </w:pPr>
            <w:r w:rsidRPr="00C029EB">
              <w:rPr>
                <w:rFonts w:eastAsiaTheme="minorHAnsi"/>
                <w:bCs/>
                <w:color w:val="000000"/>
                <w:sz w:val="24"/>
                <w:szCs w:val="24"/>
              </w:rPr>
              <w:t xml:space="preserve">Căn cứ Luật Hải quan số 54/2014/QH13 được sửa đổi, bổ sung bởi Luật Sửa đổi, bổ sung số 90/2025/QH15; Luật số </w:t>
            </w:r>
            <w:hyperlink r:id="rId13" w:tgtFrame="_blank" w:tooltip="Luật sửa đổi 37 Luật có liên quan đến quy hoạch, số 35/2018/QH14" w:history="1">
              <w:r w:rsidRPr="00C029EB">
                <w:rPr>
                  <w:rFonts w:eastAsiaTheme="minorHAnsi"/>
                  <w:bCs/>
                  <w:color w:val="000000"/>
                  <w:sz w:val="24"/>
                  <w:szCs w:val="24"/>
                </w:rPr>
                <w:t>35/2018/QH14</w:t>
              </w:r>
            </w:hyperlink>
            <w:r w:rsidRPr="00C029EB">
              <w:rPr>
                <w:rFonts w:eastAsiaTheme="minorHAnsi"/>
                <w:bCs/>
                <w:color w:val="000000"/>
                <w:sz w:val="24"/>
                <w:szCs w:val="24"/>
              </w:rPr>
              <w:t xml:space="preserve">, Luật số 67/2020/QH14, Luật số </w:t>
            </w:r>
            <w:hyperlink r:id="rId14" w:tgtFrame="_blank" w:tooltip="Luật sửa đổi, bổ sung một số điều của Luật Sở hữu trí tuệ, số 07/2022/QH15" w:history="1">
              <w:r w:rsidRPr="00C029EB">
                <w:rPr>
                  <w:rFonts w:eastAsiaTheme="minorHAnsi"/>
                  <w:bCs/>
                  <w:color w:val="000000"/>
                  <w:sz w:val="24"/>
                  <w:szCs w:val="24"/>
                </w:rPr>
                <w:t> 07/2022/QH15</w:t>
              </w:r>
            </w:hyperlink>
            <w:r w:rsidRPr="00C029EB">
              <w:rPr>
                <w:rFonts w:eastAsiaTheme="minorHAnsi"/>
                <w:bCs/>
                <w:color w:val="000000"/>
                <w:sz w:val="24"/>
                <w:szCs w:val="24"/>
              </w:rPr>
              <w:t>, Luật số 90/2025/QH15;</w:t>
            </w:r>
          </w:p>
          <w:p w:rsidR="00C029EB" w:rsidRPr="00C029EB" w:rsidRDefault="00C029EB" w:rsidP="00C029EB">
            <w:pPr>
              <w:pStyle w:val="ListBullet"/>
              <w:numPr>
                <w:ilvl w:val="0"/>
                <w:numId w:val="0"/>
              </w:numPr>
              <w:tabs>
                <w:tab w:val="left" w:pos="0"/>
              </w:tabs>
              <w:spacing w:before="120"/>
              <w:ind w:left="360" w:hanging="360"/>
              <w:jc w:val="both"/>
              <w:rPr>
                <w:rFonts w:eastAsiaTheme="minorHAnsi"/>
                <w:bCs/>
                <w:color w:val="000000"/>
                <w:sz w:val="24"/>
                <w:szCs w:val="24"/>
              </w:rPr>
            </w:pPr>
            <w:r w:rsidRPr="00C029EB">
              <w:rPr>
                <w:rFonts w:eastAsiaTheme="minorHAnsi"/>
                <w:bCs/>
                <w:color w:val="000000"/>
                <w:sz w:val="24"/>
                <w:szCs w:val="24"/>
              </w:rPr>
              <w:t xml:space="preserve">Căn cứ Luật Quản lý thuế số 108/2025/QH15; </w:t>
            </w:r>
          </w:p>
          <w:p w:rsidR="00C029EB" w:rsidRPr="00C029EB" w:rsidRDefault="00C029EB" w:rsidP="00C029EB">
            <w:pPr>
              <w:widowControl w:val="0"/>
              <w:spacing w:before="120" w:after="0"/>
              <w:jc w:val="both"/>
              <w:rPr>
                <w:rFonts w:ascii="Times New Roman" w:hAnsi="Times New Roman" w:cs="Times New Roman"/>
                <w:bCs/>
                <w:color w:val="000000"/>
                <w:sz w:val="24"/>
                <w:szCs w:val="24"/>
              </w:rPr>
            </w:pPr>
            <w:r w:rsidRPr="00C029EB">
              <w:rPr>
                <w:rFonts w:ascii="Times New Roman" w:hAnsi="Times New Roman" w:cs="Times New Roman"/>
                <w:bCs/>
                <w:color w:val="000000"/>
                <w:sz w:val="24"/>
                <w:szCs w:val="24"/>
              </w:rPr>
              <w:t xml:space="preserve">Căn cứ Luật Bảo hiểm xã hội số 41/2024/QH15 được sửa đổi, bổ sung bởi Luật số </w:t>
            </w:r>
            <w:hyperlink r:id="rId15" w:tgtFrame="_blank" w:tooltip="Luật Thanh tra 2025, số 84/2025/QH15" w:history="1">
              <w:hyperlink r:id="rId16" w:tgtFrame="_blank" w:tooltip="Luật Nhà giáo 2025, số 73/2025/QH15" w:history="1">
                <w:r w:rsidRPr="00C029EB">
                  <w:rPr>
                    <w:rFonts w:ascii="Times New Roman" w:hAnsi="Times New Roman" w:cs="Times New Roman"/>
                    <w:bCs/>
                    <w:color w:val="000000"/>
                    <w:sz w:val="24"/>
                    <w:szCs w:val="24"/>
                  </w:rPr>
                  <w:t>73/2025/QH15</w:t>
                </w:r>
              </w:hyperlink>
              <w:r w:rsidRPr="00C029EB">
                <w:rPr>
                  <w:rFonts w:ascii="Times New Roman" w:hAnsi="Times New Roman" w:cs="Times New Roman"/>
                  <w:bCs/>
                  <w:color w:val="000000"/>
                  <w:sz w:val="24"/>
                  <w:szCs w:val="24"/>
                </w:rPr>
                <w:t xml:space="preserve">, Luật số </w:t>
              </w:r>
              <w:hyperlink r:id="rId17" w:tgtFrame="_blank" w:tooltip="Luật Việc làm 2025, số 74/2025/QH15" w:history="1">
                <w:r w:rsidRPr="00C029EB">
                  <w:rPr>
                    <w:rFonts w:ascii="Times New Roman" w:hAnsi="Times New Roman" w:cs="Times New Roman"/>
                    <w:bCs/>
                    <w:color w:val="000000"/>
                    <w:sz w:val="24"/>
                    <w:szCs w:val="24"/>
                  </w:rPr>
                  <w:t>74/2025/QH15</w:t>
                </w:r>
              </w:hyperlink>
              <w:r w:rsidRPr="00C029EB">
                <w:rPr>
                  <w:rFonts w:ascii="Times New Roman" w:hAnsi="Times New Roman" w:cs="Times New Roman"/>
                  <w:bCs/>
                  <w:color w:val="000000"/>
                  <w:sz w:val="24"/>
                  <w:szCs w:val="24"/>
                </w:rPr>
                <w:t>, Luật số 84/2025/QH15</w:t>
              </w:r>
            </w:hyperlink>
            <w:r w:rsidRPr="00C029EB">
              <w:rPr>
                <w:rFonts w:ascii="Times New Roman" w:hAnsi="Times New Roman" w:cs="Times New Roman"/>
                <w:bCs/>
                <w:color w:val="000000"/>
                <w:sz w:val="24"/>
                <w:szCs w:val="24"/>
              </w:rPr>
              <w:t xml:space="preserve">, Luật số </w:t>
            </w:r>
            <w:hyperlink r:id="rId18" w:tgtFrame="_blank" w:tooltip="Luật Dân số 2025, số 113/2025/QH15" w:history="1">
              <w:r w:rsidRPr="00C029EB">
                <w:rPr>
                  <w:rFonts w:ascii="Times New Roman" w:hAnsi="Times New Roman" w:cs="Times New Roman"/>
                  <w:bCs/>
                  <w:color w:val="000000"/>
                  <w:sz w:val="24"/>
                  <w:szCs w:val="24"/>
                </w:rPr>
                <w:t>113/2025/QH15</w:t>
              </w:r>
            </w:hyperlink>
            <w:r w:rsidRPr="00C029EB">
              <w:rPr>
                <w:rFonts w:ascii="Times New Roman" w:hAnsi="Times New Roman" w:cs="Times New Roman"/>
                <w:bCs/>
                <w:color w:val="000000"/>
                <w:sz w:val="24"/>
                <w:szCs w:val="24"/>
              </w:rPr>
              <w:t xml:space="preserve">, Luật số </w:t>
            </w:r>
            <w:hyperlink r:id="rId19" w:tgtFrame="_blank" w:tooltip="Luật Phục hồi, phá sản 2025, số 142/2025/QH15" w:history="1">
              <w:r w:rsidRPr="00C029EB">
                <w:rPr>
                  <w:rFonts w:ascii="Times New Roman" w:hAnsi="Times New Roman" w:cs="Times New Roman"/>
                  <w:bCs/>
                  <w:color w:val="000000"/>
                  <w:sz w:val="24"/>
                  <w:szCs w:val="24"/>
                </w:rPr>
                <w:t>142/2025/QH15</w:t>
              </w:r>
            </w:hyperlink>
            <w:r w:rsidRPr="00C029EB">
              <w:rPr>
                <w:rFonts w:ascii="Times New Roman" w:hAnsi="Times New Roman" w:cs="Times New Roman"/>
                <w:bCs/>
                <w:color w:val="000000"/>
                <w:sz w:val="24"/>
                <w:szCs w:val="24"/>
              </w:rPr>
              <w:t>;</w:t>
            </w:r>
          </w:p>
          <w:p w:rsidR="00C029EB" w:rsidRPr="00C029EB" w:rsidRDefault="00C029EB" w:rsidP="00C029EB">
            <w:pPr>
              <w:widowControl w:val="0"/>
              <w:spacing w:before="120" w:after="0"/>
              <w:jc w:val="both"/>
              <w:rPr>
                <w:rFonts w:ascii="Times New Roman" w:hAnsi="Times New Roman" w:cs="Times New Roman"/>
                <w:bCs/>
                <w:color w:val="000000"/>
                <w:sz w:val="24"/>
                <w:szCs w:val="24"/>
              </w:rPr>
            </w:pPr>
            <w:r w:rsidRPr="00C029EB">
              <w:rPr>
                <w:rFonts w:ascii="Times New Roman" w:hAnsi="Times New Roman" w:cs="Times New Roman"/>
                <w:bCs/>
                <w:color w:val="000000"/>
                <w:sz w:val="24"/>
                <w:szCs w:val="24"/>
              </w:rPr>
              <w:t xml:space="preserve">Căn cứ Luật Xử lý vi phạm hành chính số 15/2012/QH13 được sửa đổi, bổ sung bởi Luật số 54/2014/QH13, Luật số </w:t>
            </w:r>
            <w:hyperlink r:id="rId20" w:tgtFrame="_blank" w:history="1">
              <w:r w:rsidRPr="00C029EB">
                <w:rPr>
                  <w:rFonts w:ascii="Times New Roman" w:hAnsi="Times New Roman" w:cs="Times New Roman"/>
                  <w:bCs/>
                  <w:color w:val="000000"/>
                  <w:sz w:val="24"/>
                  <w:szCs w:val="24"/>
                </w:rPr>
                <w:t>67/2020/QH14</w:t>
              </w:r>
            </w:hyperlink>
            <w:r w:rsidRPr="00C029EB">
              <w:rPr>
                <w:rFonts w:ascii="Times New Roman" w:hAnsi="Times New Roman" w:cs="Times New Roman"/>
                <w:bCs/>
                <w:color w:val="000000"/>
                <w:sz w:val="24"/>
                <w:szCs w:val="24"/>
              </w:rPr>
              <w:t xml:space="preserve">; Luật số </w:t>
            </w:r>
            <w:hyperlink r:id="rId21" w:tgtFrame="_blank" w:history="1">
              <w:r w:rsidRPr="00C029EB">
                <w:rPr>
                  <w:rFonts w:ascii="Times New Roman" w:hAnsi="Times New Roman" w:cs="Times New Roman"/>
                  <w:bCs/>
                  <w:color w:val="000000"/>
                  <w:sz w:val="24"/>
                  <w:szCs w:val="24"/>
                </w:rPr>
                <w:t>56/2024/QH15</w:t>
              </w:r>
            </w:hyperlink>
            <w:r w:rsidRPr="00C029EB">
              <w:rPr>
                <w:rFonts w:ascii="Times New Roman" w:hAnsi="Times New Roman" w:cs="Times New Roman"/>
                <w:bCs/>
                <w:color w:val="000000"/>
                <w:sz w:val="24"/>
                <w:szCs w:val="24"/>
              </w:rPr>
              <w:t>, Luật số 88/2025/QH15, Luật số 120/2025/QH15;</w:t>
            </w:r>
          </w:p>
          <w:p w:rsidR="00C029EB" w:rsidRPr="00C029EB" w:rsidRDefault="00C029EB" w:rsidP="00C029EB">
            <w:pPr>
              <w:widowControl w:val="0"/>
              <w:spacing w:before="120" w:after="0"/>
              <w:jc w:val="both"/>
              <w:rPr>
                <w:rFonts w:ascii="Times New Roman" w:hAnsi="Times New Roman" w:cs="Times New Roman"/>
                <w:bCs/>
                <w:color w:val="000000"/>
                <w:sz w:val="24"/>
                <w:szCs w:val="24"/>
              </w:rPr>
            </w:pPr>
            <w:r w:rsidRPr="00C029EB">
              <w:rPr>
                <w:rFonts w:ascii="Times New Roman" w:hAnsi="Times New Roman" w:cs="Times New Roman"/>
                <w:bCs/>
                <w:color w:val="000000"/>
                <w:sz w:val="24"/>
                <w:szCs w:val="24"/>
              </w:rPr>
              <w:t>Căn cứ Nghị định số 217/2025/NĐ-CP ngày 05 tháng 8 năm 2025 của Chính phủ về hoạt động kiểm tra chuyên ngành;</w:t>
            </w:r>
          </w:p>
          <w:p w:rsidR="00C029EB" w:rsidRPr="00C029EB" w:rsidRDefault="00C029EB" w:rsidP="00C029EB">
            <w:pPr>
              <w:widowControl w:val="0"/>
              <w:spacing w:before="120" w:after="0"/>
              <w:jc w:val="both"/>
              <w:rPr>
                <w:rFonts w:ascii="Times New Roman" w:hAnsi="Times New Roman" w:cs="Times New Roman"/>
                <w:bCs/>
                <w:color w:val="000000"/>
                <w:sz w:val="24"/>
                <w:szCs w:val="24"/>
              </w:rPr>
            </w:pPr>
            <w:r w:rsidRPr="00C029EB">
              <w:rPr>
                <w:rFonts w:ascii="Times New Roman" w:hAnsi="Times New Roman" w:cs="Times New Roman"/>
                <w:bCs/>
                <w:color w:val="000000"/>
                <w:sz w:val="24"/>
                <w:szCs w:val="24"/>
              </w:rPr>
              <w:t xml:space="preserve">Căn cứ Nghị định số 168/2025/NĐ-CP ngày 30 tháng 6 năm 2025 của Chính phủ về đăng ký doanh nghiệp; </w:t>
            </w:r>
          </w:p>
          <w:p w:rsidR="002C041D" w:rsidRPr="00C029EB" w:rsidRDefault="002C041D" w:rsidP="00C029EB">
            <w:pPr>
              <w:widowControl w:val="0"/>
              <w:spacing w:before="120" w:after="0"/>
              <w:jc w:val="both"/>
              <w:rPr>
                <w:rFonts w:ascii="Times New Roman" w:hAnsi="Times New Roman" w:cs="Times New Roman"/>
                <w:bCs/>
                <w:color w:val="000000"/>
                <w:sz w:val="24"/>
                <w:szCs w:val="24"/>
              </w:rPr>
            </w:pPr>
          </w:p>
        </w:tc>
        <w:tc>
          <w:tcPr>
            <w:tcW w:w="2835" w:type="dxa"/>
          </w:tcPr>
          <w:p w:rsidR="002C041D" w:rsidRPr="00EC3890" w:rsidRDefault="009C2544" w:rsidP="00D75416">
            <w:pPr>
              <w:jc w:val="both"/>
              <w:rPr>
                <w:rFonts w:ascii="Times New Roman" w:hAnsi="Times New Roman"/>
                <w:bCs/>
                <w:color w:val="000000"/>
                <w:sz w:val="24"/>
                <w:szCs w:val="24"/>
              </w:rPr>
            </w:pPr>
            <w:r w:rsidRPr="00EC3890">
              <w:rPr>
                <w:rFonts w:ascii="Times New Roman" w:hAnsi="Times New Roman"/>
                <w:bCs/>
                <w:color w:val="000000"/>
                <w:sz w:val="24"/>
                <w:szCs w:val="24"/>
              </w:rPr>
              <w:lastRenderedPageBreak/>
              <w:t xml:space="preserve">Rà soát, cập nhật một số Luật và văn bản dưới Luật hết hiệu lực; chỉnh sửa, bổ sung và mới ban hành mới </w:t>
            </w:r>
            <w:r w:rsidRPr="00EC3890">
              <w:rPr>
                <w:rFonts w:ascii="Times New Roman" w:hAnsi="Times New Roman"/>
                <w:bCs/>
                <w:color w:val="000000"/>
                <w:sz w:val="24"/>
                <w:szCs w:val="24"/>
              </w:rPr>
              <w:lastRenderedPageBreak/>
              <w:t>nhấ</w:t>
            </w:r>
            <w:r w:rsidR="00637DFB">
              <w:rPr>
                <w:rFonts w:ascii="Times New Roman" w:hAnsi="Times New Roman"/>
                <w:bCs/>
                <w:color w:val="000000"/>
                <w:sz w:val="24"/>
                <w:szCs w:val="24"/>
              </w:rPr>
              <w:t xml:space="preserve">t. </w:t>
            </w:r>
          </w:p>
        </w:tc>
      </w:tr>
      <w:tr w:rsidR="002C041D" w:rsidRPr="00EC3890" w:rsidTr="008E55C6">
        <w:trPr>
          <w:trHeight w:hRule="exact" w:val="368"/>
        </w:trPr>
        <w:tc>
          <w:tcPr>
            <w:tcW w:w="5671" w:type="dxa"/>
          </w:tcPr>
          <w:p w:rsidR="002C041D" w:rsidRPr="00EC3890" w:rsidRDefault="008E55C6">
            <w:pPr>
              <w:rPr>
                <w:sz w:val="24"/>
                <w:szCs w:val="24"/>
              </w:rPr>
            </w:pPr>
            <w:r w:rsidRPr="00EC3890">
              <w:rPr>
                <w:rFonts w:ascii="Times New Roman" w:eastAsia="Times New Roman" w:hAnsi="Times New Roman" w:cs="Times New Roman"/>
                <w:b/>
                <w:bCs/>
                <w:sz w:val="24"/>
                <w:szCs w:val="24"/>
              </w:rPr>
              <w:lastRenderedPageBreak/>
              <w:t>Quy chế</w:t>
            </w:r>
          </w:p>
        </w:tc>
        <w:tc>
          <w:tcPr>
            <w:tcW w:w="6237" w:type="dxa"/>
          </w:tcPr>
          <w:p w:rsidR="002C041D" w:rsidRPr="00EC3890" w:rsidRDefault="008E55C6">
            <w:pPr>
              <w:rPr>
                <w:sz w:val="24"/>
                <w:szCs w:val="24"/>
              </w:rPr>
            </w:pPr>
            <w:r w:rsidRPr="00EC3890">
              <w:rPr>
                <w:rFonts w:ascii="Times New Roman" w:eastAsia="Times New Roman" w:hAnsi="Times New Roman" w:cs="Times New Roman"/>
                <w:b/>
                <w:bCs/>
                <w:sz w:val="24"/>
                <w:szCs w:val="24"/>
              </w:rPr>
              <w:t>Quy chế</w:t>
            </w:r>
          </w:p>
        </w:tc>
        <w:tc>
          <w:tcPr>
            <w:tcW w:w="2835" w:type="dxa"/>
          </w:tcPr>
          <w:p w:rsidR="002C041D" w:rsidRPr="00EC3890" w:rsidRDefault="002C041D">
            <w:pPr>
              <w:rPr>
                <w:sz w:val="24"/>
                <w:szCs w:val="24"/>
              </w:rPr>
            </w:pPr>
          </w:p>
        </w:tc>
      </w:tr>
      <w:tr w:rsidR="002C041D" w:rsidRPr="00EC3890" w:rsidTr="008E55C6">
        <w:trPr>
          <w:trHeight w:hRule="exact" w:val="816"/>
        </w:trPr>
        <w:tc>
          <w:tcPr>
            <w:tcW w:w="5671" w:type="dxa"/>
          </w:tcPr>
          <w:p w:rsidR="008E55C6" w:rsidRPr="00EC3890" w:rsidRDefault="008E55C6" w:rsidP="008E55C6">
            <w:pPr>
              <w:spacing w:before="120" w:after="0"/>
              <w:rPr>
                <w:rFonts w:ascii="Times New Roman" w:eastAsia="Times New Roman" w:hAnsi="Times New Roman" w:cs="Times New Roman"/>
                <w:b/>
                <w:bCs/>
                <w:sz w:val="24"/>
                <w:szCs w:val="24"/>
              </w:rPr>
            </w:pPr>
            <w:r w:rsidRPr="00EC3890">
              <w:rPr>
                <w:rFonts w:ascii="Times New Roman" w:eastAsia="Times New Roman" w:hAnsi="Times New Roman" w:cs="Times New Roman"/>
                <w:b/>
                <w:bCs/>
                <w:sz w:val="24"/>
                <w:szCs w:val="24"/>
              </w:rPr>
              <w:t>Chương I</w:t>
            </w:r>
          </w:p>
          <w:p w:rsidR="008E55C6" w:rsidRPr="00EC3890" w:rsidRDefault="008E55C6" w:rsidP="008E55C6">
            <w:pPr>
              <w:spacing w:after="0"/>
              <w:rPr>
                <w:rFonts w:ascii="Times New Roman" w:eastAsia="Times New Roman" w:hAnsi="Times New Roman" w:cs="Times New Roman"/>
                <w:b/>
                <w:bCs/>
                <w:sz w:val="24"/>
                <w:szCs w:val="24"/>
              </w:rPr>
            </w:pPr>
            <w:bookmarkStart w:id="2" w:name="chuong_1_name"/>
            <w:r w:rsidRPr="00EC3890">
              <w:rPr>
                <w:rFonts w:ascii="Times New Roman" w:eastAsia="Times New Roman" w:hAnsi="Times New Roman" w:cs="Times New Roman"/>
                <w:b/>
                <w:bCs/>
                <w:sz w:val="24"/>
                <w:szCs w:val="24"/>
              </w:rPr>
              <w:t>QUY ĐỊNH CHUNG</w:t>
            </w:r>
            <w:bookmarkEnd w:id="2"/>
          </w:p>
          <w:p w:rsidR="002C041D" w:rsidRPr="00EC3890" w:rsidRDefault="002C041D">
            <w:pPr>
              <w:rPr>
                <w:sz w:val="24"/>
                <w:szCs w:val="24"/>
              </w:rPr>
            </w:pPr>
          </w:p>
        </w:tc>
        <w:tc>
          <w:tcPr>
            <w:tcW w:w="6237" w:type="dxa"/>
          </w:tcPr>
          <w:p w:rsidR="008E55C6" w:rsidRPr="00EC3890" w:rsidRDefault="008E55C6" w:rsidP="008E55C6">
            <w:pPr>
              <w:spacing w:before="120" w:after="0"/>
              <w:rPr>
                <w:rFonts w:ascii="Times New Roman" w:eastAsia="Times New Roman" w:hAnsi="Times New Roman" w:cs="Times New Roman"/>
                <w:b/>
                <w:bCs/>
                <w:sz w:val="24"/>
                <w:szCs w:val="24"/>
              </w:rPr>
            </w:pPr>
            <w:r w:rsidRPr="00EC3890">
              <w:rPr>
                <w:rFonts w:ascii="Times New Roman" w:eastAsia="Times New Roman" w:hAnsi="Times New Roman" w:cs="Times New Roman"/>
                <w:b/>
                <w:bCs/>
                <w:sz w:val="24"/>
                <w:szCs w:val="24"/>
              </w:rPr>
              <w:t>Chương I</w:t>
            </w:r>
          </w:p>
          <w:p w:rsidR="002C041D" w:rsidRPr="00EC3890" w:rsidRDefault="008E55C6" w:rsidP="008E55C6">
            <w:pPr>
              <w:spacing w:after="0"/>
              <w:rPr>
                <w:rFonts w:ascii="Times New Roman" w:eastAsia="Times New Roman" w:hAnsi="Times New Roman" w:cs="Times New Roman"/>
                <w:b/>
                <w:bCs/>
                <w:sz w:val="24"/>
                <w:szCs w:val="24"/>
              </w:rPr>
            </w:pPr>
            <w:r w:rsidRPr="00EC3890">
              <w:rPr>
                <w:rFonts w:ascii="Times New Roman" w:eastAsia="Times New Roman" w:hAnsi="Times New Roman" w:cs="Times New Roman"/>
                <w:b/>
                <w:bCs/>
                <w:sz w:val="24"/>
                <w:szCs w:val="24"/>
              </w:rPr>
              <w:t>QUY ĐỊNH CHUNG</w:t>
            </w:r>
          </w:p>
        </w:tc>
        <w:tc>
          <w:tcPr>
            <w:tcW w:w="2835" w:type="dxa"/>
          </w:tcPr>
          <w:p w:rsidR="002C041D" w:rsidRPr="00EC3890" w:rsidRDefault="002C041D">
            <w:pPr>
              <w:rPr>
                <w:sz w:val="24"/>
                <w:szCs w:val="24"/>
              </w:rPr>
            </w:pPr>
          </w:p>
        </w:tc>
      </w:tr>
      <w:tr w:rsidR="008E55C6" w:rsidRPr="00EC3890" w:rsidTr="0082240C">
        <w:tc>
          <w:tcPr>
            <w:tcW w:w="5671" w:type="dxa"/>
          </w:tcPr>
          <w:p w:rsidR="008E55C6" w:rsidRPr="00EC3890" w:rsidRDefault="008E55C6" w:rsidP="008E55C6">
            <w:pPr>
              <w:shd w:val="clear" w:color="auto" w:fill="FFFFFF"/>
              <w:spacing w:before="120" w:after="0"/>
              <w:jc w:val="both"/>
              <w:rPr>
                <w:rFonts w:ascii="Times New Roman" w:eastAsia="Times New Roman" w:hAnsi="Times New Roman" w:cs="Times New Roman"/>
                <w:sz w:val="24"/>
                <w:szCs w:val="24"/>
              </w:rPr>
            </w:pPr>
            <w:r w:rsidRPr="00EC3890">
              <w:rPr>
                <w:rFonts w:ascii="Times New Roman" w:eastAsia="Times New Roman" w:hAnsi="Times New Roman" w:cs="Times New Roman"/>
                <w:b/>
                <w:bCs/>
                <w:sz w:val="24"/>
                <w:szCs w:val="24"/>
              </w:rPr>
              <w:t>Điều 1. Phạm vi điều chỉnh</w:t>
            </w:r>
          </w:p>
          <w:p w:rsidR="008E55C6" w:rsidRPr="00EC3890" w:rsidRDefault="008E55C6" w:rsidP="008E55C6">
            <w:pPr>
              <w:shd w:val="clear" w:color="auto" w:fill="FFFFFF"/>
              <w:spacing w:before="120" w:after="0"/>
              <w:jc w:val="both"/>
              <w:rPr>
                <w:rFonts w:ascii="Times New Roman" w:eastAsia="Times New Roman" w:hAnsi="Times New Roman" w:cs="Times New Roman"/>
                <w:sz w:val="24"/>
                <w:szCs w:val="24"/>
              </w:rPr>
            </w:pPr>
            <w:r w:rsidRPr="00EC3890">
              <w:rPr>
                <w:rFonts w:ascii="Times New Roman" w:eastAsia="Times New Roman" w:hAnsi="Times New Roman" w:cs="Times New Roman"/>
                <w:sz w:val="24"/>
                <w:szCs w:val="24"/>
              </w:rPr>
              <w:t>Quy chế này quy định mục tiêu, nguyên tắc, nội dung và trách nhiệm phối hợp giữa các cơ quan, đơn vị trong công tác quản lý nhà nước đối với doanh nghiệp, hộ kinh doanh sau đăng ký thành lập trên địa bàn tỉnh Lạng Sơn.</w:t>
            </w:r>
          </w:p>
        </w:tc>
        <w:tc>
          <w:tcPr>
            <w:tcW w:w="6237" w:type="dxa"/>
          </w:tcPr>
          <w:p w:rsidR="008E55C6" w:rsidRPr="00EC3890" w:rsidRDefault="008E55C6" w:rsidP="008E55C6">
            <w:pPr>
              <w:shd w:val="clear" w:color="auto" w:fill="FFFFFF"/>
              <w:spacing w:before="120" w:after="0"/>
              <w:jc w:val="both"/>
              <w:rPr>
                <w:rFonts w:ascii="Times New Roman" w:eastAsia="Times New Roman" w:hAnsi="Times New Roman" w:cs="Times New Roman"/>
                <w:b/>
                <w:sz w:val="24"/>
                <w:szCs w:val="24"/>
              </w:rPr>
            </w:pPr>
            <w:r w:rsidRPr="00EC3890">
              <w:rPr>
                <w:rFonts w:ascii="Times New Roman" w:eastAsia="Times New Roman" w:hAnsi="Times New Roman" w:cs="Times New Roman"/>
                <w:b/>
                <w:sz w:val="24"/>
                <w:szCs w:val="24"/>
              </w:rPr>
              <w:t>Điều 1. Phạm vi điều chỉnh</w:t>
            </w:r>
          </w:p>
          <w:p w:rsidR="008E55C6" w:rsidRPr="00EC3890" w:rsidRDefault="008E55C6" w:rsidP="008E55C6">
            <w:pPr>
              <w:shd w:val="clear" w:color="auto" w:fill="FFFFFF"/>
              <w:spacing w:before="120" w:after="0"/>
              <w:jc w:val="both"/>
              <w:rPr>
                <w:rFonts w:ascii="Times New Roman" w:eastAsia="Times New Roman" w:hAnsi="Times New Roman" w:cs="Times New Roman"/>
                <w:sz w:val="24"/>
                <w:szCs w:val="24"/>
              </w:rPr>
            </w:pPr>
            <w:r w:rsidRPr="00EC3890">
              <w:rPr>
                <w:rFonts w:ascii="Times New Roman" w:eastAsia="Times New Roman" w:hAnsi="Times New Roman" w:cs="Times New Roman"/>
                <w:sz w:val="24"/>
                <w:szCs w:val="24"/>
              </w:rPr>
              <w:t>Quy chế này quy định mục tiêu, nguyên tắc, nội dung và trách nhiệm phối hợp giữa các cơ quan, đơn vị trong công tác quản lý nhà nước đối với doanh nghiệp, hộ kinh doanh sau đăng ký thành lập trên địa bàn tỉnh Lạng Sơn.</w:t>
            </w:r>
          </w:p>
        </w:tc>
        <w:tc>
          <w:tcPr>
            <w:tcW w:w="2835" w:type="dxa"/>
          </w:tcPr>
          <w:p w:rsidR="008E55C6" w:rsidRPr="00EC3890" w:rsidRDefault="008E55C6">
            <w:pPr>
              <w:rPr>
                <w:rFonts w:ascii="Times New Roman" w:eastAsia="Times New Roman" w:hAnsi="Times New Roman" w:cs="Times New Roman"/>
                <w:sz w:val="24"/>
                <w:szCs w:val="24"/>
              </w:rPr>
            </w:pPr>
            <w:r w:rsidRPr="00EC3890">
              <w:rPr>
                <w:rFonts w:ascii="Times New Roman" w:eastAsia="Times New Roman" w:hAnsi="Times New Roman" w:cs="Times New Roman"/>
                <w:sz w:val="24"/>
                <w:szCs w:val="24"/>
              </w:rPr>
              <w:t>Giữ nguyên</w:t>
            </w:r>
          </w:p>
        </w:tc>
      </w:tr>
      <w:tr w:rsidR="008E55C6" w:rsidRPr="00EC3890" w:rsidTr="0082240C">
        <w:tc>
          <w:tcPr>
            <w:tcW w:w="5671" w:type="dxa"/>
          </w:tcPr>
          <w:p w:rsidR="008E55C6" w:rsidRPr="00EC3890" w:rsidRDefault="008E55C6" w:rsidP="008E55C6">
            <w:pPr>
              <w:shd w:val="clear" w:color="auto" w:fill="FFFFFF"/>
              <w:spacing w:before="120" w:after="0"/>
              <w:jc w:val="both"/>
              <w:rPr>
                <w:rFonts w:ascii="Times New Roman" w:eastAsia="Times New Roman" w:hAnsi="Times New Roman" w:cs="Times New Roman"/>
                <w:sz w:val="24"/>
                <w:szCs w:val="24"/>
              </w:rPr>
            </w:pPr>
            <w:r w:rsidRPr="00EC3890">
              <w:rPr>
                <w:rFonts w:ascii="Times New Roman" w:eastAsia="Times New Roman" w:hAnsi="Times New Roman" w:cs="Times New Roman"/>
                <w:b/>
                <w:bCs/>
                <w:sz w:val="24"/>
                <w:szCs w:val="24"/>
              </w:rPr>
              <w:t>Điều 2. Đối tượng áp dụng</w:t>
            </w:r>
          </w:p>
          <w:p w:rsidR="008E55C6" w:rsidRPr="00EC3890" w:rsidRDefault="008E55C6" w:rsidP="008E55C6">
            <w:pPr>
              <w:shd w:val="clear" w:color="auto" w:fill="FFFFFF"/>
              <w:spacing w:before="120" w:after="0"/>
              <w:jc w:val="both"/>
              <w:rPr>
                <w:rFonts w:ascii="Times New Roman" w:eastAsia="Times New Roman" w:hAnsi="Times New Roman" w:cs="Times New Roman"/>
                <w:spacing w:val="-4"/>
                <w:sz w:val="24"/>
                <w:szCs w:val="24"/>
              </w:rPr>
            </w:pPr>
            <w:r w:rsidRPr="00EC3890">
              <w:rPr>
                <w:rFonts w:ascii="Times New Roman" w:eastAsia="Times New Roman" w:hAnsi="Times New Roman" w:cs="Times New Roman"/>
                <w:spacing w:val="-4"/>
                <w:sz w:val="24"/>
                <w:szCs w:val="24"/>
              </w:rPr>
              <w:t>1. Các cơ quan chuyên môn, đơn vị thuộc Ủy ban nhân dân tỉnh Lạng Sơn.</w:t>
            </w:r>
          </w:p>
          <w:p w:rsidR="008E55C6" w:rsidRPr="00EC3890" w:rsidRDefault="008E55C6" w:rsidP="008E55C6">
            <w:pPr>
              <w:shd w:val="clear" w:color="auto" w:fill="FFFFFF"/>
              <w:spacing w:before="120" w:after="0"/>
              <w:jc w:val="both"/>
              <w:rPr>
                <w:rFonts w:ascii="Times New Roman" w:eastAsia="Times New Roman" w:hAnsi="Times New Roman" w:cs="Times New Roman"/>
                <w:sz w:val="24"/>
                <w:szCs w:val="24"/>
              </w:rPr>
            </w:pPr>
            <w:r w:rsidRPr="00EC3890">
              <w:rPr>
                <w:rFonts w:ascii="Times New Roman" w:eastAsia="Times New Roman" w:hAnsi="Times New Roman" w:cs="Times New Roman"/>
                <w:sz w:val="24"/>
                <w:szCs w:val="24"/>
              </w:rPr>
              <w:t xml:space="preserve">2. Các cơ quan Trung ương được tổ chức theo ngành </w:t>
            </w:r>
            <w:r w:rsidRPr="00EC3890">
              <w:rPr>
                <w:rFonts w:ascii="Times New Roman" w:eastAsia="Times New Roman" w:hAnsi="Times New Roman" w:cs="Times New Roman"/>
                <w:sz w:val="24"/>
                <w:szCs w:val="24"/>
              </w:rPr>
              <w:lastRenderedPageBreak/>
              <w:t xml:space="preserve">dọc đặt tại địa bàn tỉnh Lạng Sơn. </w:t>
            </w:r>
          </w:p>
          <w:p w:rsidR="008E55C6" w:rsidRPr="00EC3890" w:rsidRDefault="008E55C6" w:rsidP="008E55C6">
            <w:pPr>
              <w:shd w:val="clear" w:color="auto" w:fill="FFFFFF"/>
              <w:spacing w:before="120" w:after="0"/>
              <w:jc w:val="both"/>
              <w:rPr>
                <w:rFonts w:ascii="Times New Roman" w:eastAsia="Times New Roman" w:hAnsi="Times New Roman" w:cs="Times New Roman"/>
                <w:sz w:val="24"/>
                <w:szCs w:val="24"/>
              </w:rPr>
            </w:pPr>
            <w:r w:rsidRPr="00EC3890">
              <w:rPr>
                <w:rFonts w:ascii="Times New Roman" w:eastAsia="Times New Roman" w:hAnsi="Times New Roman" w:cs="Times New Roman"/>
                <w:sz w:val="24"/>
                <w:szCs w:val="24"/>
              </w:rPr>
              <w:t xml:space="preserve">3. Ủy ban nhân dân các xã, phường trên địa bàn tỉnh Lạng Sơn </w:t>
            </w:r>
            <w:r w:rsidRPr="00EC3890">
              <w:rPr>
                <w:rFonts w:ascii="Times New Roman" w:eastAsia="Times New Roman" w:hAnsi="Times New Roman" w:cs="Times New Roman"/>
                <w:i/>
                <w:iCs/>
                <w:sz w:val="24"/>
                <w:szCs w:val="24"/>
              </w:rPr>
              <w:t>(sau đây gọi chung là Ủy ban nhân dân cấp xã)</w:t>
            </w:r>
            <w:r w:rsidRPr="00EC3890">
              <w:rPr>
                <w:rFonts w:ascii="Times New Roman" w:eastAsia="Times New Roman" w:hAnsi="Times New Roman" w:cs="Times New Roman"/>
                <w:sz w:val="24"/>
                <w:szCs w:val="24"/>
              </w:rPr>
              <w:t>.</w:t>
            </w:r>
          </w:p>
          <w:p w:rsidR="008E55C6" w:rsidRPr="00EC3890" w:rsidRDefault="008E55C6" w:rsidP="008E55C6">
            <w:pPr>
              <w:shd w:val="clear" w:color="auto" w:fill="FFFFFF"/>
              <w:spacing w:before="120" w:after="0"/>
              <w:jc w:val="both"/>
              <w:rPr>
                <w:rFonts w:ascii="Times New Roman" w:eastAsia="Times New Roman" w:hAnsi="Times New Roman" w:cs="Times New Roman"/>
                <w:sz w:val="24"/>
                <w:szCs w:val="24"/>
              </w:rPr>
            </w:pPr>
          </w:p>
        </w:tc>
        <w:tc>
          <w:tcPr>
            <w:tcW w:w="6237" w:type="dxa"/>
          </w:tcPr>
          <w:p w:rsidR="008E55C6" w:rsidRPr="00EC3890" w:rsidRDefault="008E55C6" w:rsidP="008E55C6">
            <w:pPr>
              <w:shd w:val="clear" w:color="auto" w:fill="FFFFFF"/>
              <w:spacing w:before="120" w:after="0"/>
              <w:jc w:val="both"/>
              <w:rPr>
                <w:rFonts w:ascii="Times New Roman" w:eastAsia="Times New Roman" w:hAnsi="Times New Roman" w:cs="Times New Roman"/>
                <w:sz w:val="24"/>
                <w:szCs w:val="24"/>
              </w:rPr>
            </w:pPr>
            <w:r w:rsidRPr="00EC3890">
              <w:rPr>
                <w:rFonts w:ascii="Times New Roman" w:eastAsia="Times New Roman" w:hAnsi="Times New Roman" w:cs="Times New Roman"/>
                <w:b/>
                <w:bCs/>
                <w:sz w:val="24"/>
                <w:szCs w:val="24"/>
              </w:rPr>
              <w:lastRenderedPageBreak/>
              <w:t>Điều 2. Đối tượng áp dụng</w:t>
            </w:r>
          </w:p>
          <w:p w:rsidR="008E55C6" w:rsidRPr="00EC3890" w:rsidRDefault="008E55C6" w:rsidP="008E55C6">
            <w:pPr>
              <w:shd w:val="clear" w:color="auto" w:fill="FFFFFF"/>
              <w:spacing w:before="120" w:after="0"/>
              <w:jc w:val="both"/>
              <w:rPr>
                <w:rFonts w:ascii="Times New Roman" w:eastAsia="Times New Roman" w:hAnsi="Times New Roman" w:cs="Times New Roman"/>
                <w:spacing w:val="-4"/>
                <w:sz w:val="24"/>
                <w:szCs w:val="24"/>
              </w:rPr>
            </w:pPr>
            <w:r w:rsidRPr="00EC3890">
              <w:rPr>
                <w:rFonts w:ascii="Times New Roman" w:eastAsia="Times New Roman" w:hAnsi="Times New Roman" w:cs="Times New Roman"/>
                <w:spacing w:val="-4"/>
                <w:sz w:val="24"/>
                <w:szCs w:val="24"/>
              </w:rPr>
              <w:t>1. Các cơ quan chuyên môn, đơn vị thuộc Ủy ban nhân dân tỉnh Lạng Sơn.</w:t>
            </w:r>
          </w:p>
          <w:p w:rsidR="008E55C6" w:rsidRPr="00EC3890" w:rsidRDefault="008E55C6" w:rsidP="008E55C6">
            <w:pPr>
              <w:shd w:val="clear" w:color="auto" w:fill="FFFFFF"/>
              <w:spacing w:before="120" w:after="0"/>
              <w:jc w:val="both"/>
              <w:rPr>
                <w:rFonts w:ascii="Times New Roman" w:eastAsia="Times New Roman" w:hAnsi="Times New Roman" w:cs="Times New Roman"/>
                <w:sz w:val="24"/>
                <w:szCs w:val="24"/>
              </w:rPr>
            </w:pPr>
            <w:r w:rsidRPr="00EC3890">
              <w:rPr>
                <w:rFonts w:ascii="Times New Roman" w:eastAsia="Times New Roman" w:hAnsi="Times New Roman" w:cs="Times New Roman"/>
                <w:sz w:val="24"/>
                <w:szCs w:val="24"/>
              </w:rPr>
              <w:t xml:space="preserve">2. Các cơ quan Trung ương được tổ chức theo ngành dọc đặt </w:t>
            </w:r>
            <w:r w:rsidRPr="00EC3890">
              <w:rPr>
                <w:rFonts w:ascii="Times New Roman" w:eastAsia="Times New Roman" w:hAnsi="Times New Roman" w:cs="Times New Roman"/>
                <w:sz w:val="24"/>
                <w:szCs w:val="24"/>
              </w:rPr>
              <w:lastRenderedPageBreak/>
              <w:t xml:space="preserve">tại địa bàn tỉnh Lạng Sơn. </w:t>
            </w:r>
          </w:p>
          <w:p w:rsidR="008E55C6" w:rsidRPr="00EC3890" w:rsidRDefault="008E55C6" w:rsidP="008E55C6">
            <w:pPr>
              <w:shd w:val="clear" w:color="auto" w:fill="FFFFFF"/>
              <w:spacing w:before="120" w:after="0"/>
              <w:jc w:val="both"/>
              <w:rPr>
                <w:rFonts w:ascii="Times New Roman" w:eastAsia="Times New Roman" w:hAnsi="Times New Roman" w:cs="Times New Roman"/>
                <w:sz w:val="24"/>
                <w:szCs w:val="24"/>
              </w:rPr>
            </w:pPr>
            <w:r w:rsidRPr="00EC3890">
              <w:rPr>
                <w:rFonts w:ascii="Times New Roman" w:eastAsia="Times New Roman" w:hAnsi="Times New Roman" w:cs="Times New Roman"/>
                <w:sz w:val="24"/>
                <w:szCs w:val="24"/>
              </w:rPr>
              <w:t xml:space="preserve">3. Ủy ban nhân dân các xã, phường trên địa bàn tỉnh Lạng Sơn </w:t>
            </w:r>
            <w:r w:rsidRPr="00EC3890">
              <w:rPr>
                <w:rFonts w:ascii="Times New Roman" w:eastAsia="Times New Roman" w:hAnsi="Times New Roman" w:cs="Times New Roman"/>
                <w:i/>
                <w:iCs/>
                <w:sz w:val="24"/>
                <w:szCs w:val="24"/>
              </w:rPr>
              <w:t>(sau đây gọi chung là Ủy ban nhân dân cấp xã)</w:t>
            </w:r>
            <w:r w:rsidRPr="00EC3890">
              <w:rPr>
                <w:rFonts w:ascii="Times New Roman" w:eastAsia="Times New Roman" w:hAnsi="Times New Roman" w:cs="Times New Roman"/>
                <w:sz w:val="24"/>
                <w:szCs w:val="24"/>
              </w:rPr>
              <w:t>.</w:t>
            </w:r>
          </w:p>
          <w:p w:rsidR="008E55C6" w:rsidRPr="00EC3890" w:rsidRDefault="008E55C6" w:rsidP="008E55C6">
            <w:pPr>
              <w:shd w:val="clear" w:color="auto" w:fill="FFFFFF"/>
              <w:spacing w:before="120" w:after="0"/>
              <w:jc w:val="both"/>
              <w:rPr>
                <w:rFonts w:ascii="Times New Roman" w:eastAsia="Times New Roman" w:hAnsi="Times New Roman" w:cs="Times New Roman"/>
                <w:sz w:val="24"/>
                <w:szCs w:val="24"/>
              </w:rPr>
            </w:pPr>
          </w:p>
        </w:tc>
        <w:tc>
          <w:tcPr>
            <w:tcW w:w="2835" w:type="dxa"/>
          </w:tcPr>
          <w:p w:rsidR="008E55C6" w:rsidRPr="00EC3890" w:rsidRDefault="008E55C6">
            <w:pPr>
              <w:rPr>
                <w:sz w:val="24"/>
                <w:szCs w:val="24"/>
              </w:rPr>
            </w:pPr>
            <w:r w:rsidRPr="00EC3890">
              <w:rPr>
                <w:rFonts w:ascii="Times New Roman" w:eastAsia="Times New Roman" w:hAnsi="Times New Roman" w:cs="Times New Roman"/>
                <w:sz w:val="24"/>
                <w:szCs w:val="24"/>
              </w:rPr>
              <w:lastRenderedPageBreak/>
              <w:t>Giữ nguyên</w:t>
            </w:r>
          </w:p>
        </w:tc>
      </w:tr>
      <w:tr w:rsidR="008E55C6" w:rsidRPr="00EC3890" w:rsidTr="0082240C">
        <w:tc>
          <w:tcPr>
            <w:tcW w:w="5671" w:type="dxa"/>
          </w:tcPr>
          <w:p w:rsidR="008E55C6" w:rsidRPr="00EC3890" w:rsidRDefault="008E55C6" w:rsidP="008E55C6">
            <w:pPr>
              <w:shd w:val="clear" w:color="auto" w:fill="FFFFFF"/>
              <w:spacing w:before="120" w:after="0"/>
              <w:jc w:val="both"/>
              <w:rPr>
                <w:rFonts w:ascii="Times New Roman" w:eastAsia="Times New Roman" w:hAnsi="Times New Roman" w:cs="Times New Roman"/>
                <w:sz w:val="24"/>
                <w:szCs w:val="24"/>
              </w:rPr>
            </w:pPr>
            <w:r w:rsidRPr="00EC3890">
              <w:rPr>
                <w:rFonts w:ascii="Times New Roman" w:eastAsia="Times New Roman" w:hAnsi="Times New Roman" w:cs="Times New Roman"/>
                <w:b/>
                <w:bCs/>
                <w:sz w:val="24"/>
                <w:szCs w:val="24"/>
              </w:rPr>
              <w:lastRenderedPageBreak/>
              <w:t>Điều 3. Mục tiêu của công tác phối hợp trong quản lý doanh nghiệp, hộ kinh doanh</w:t>
            </w:r>
          </w:p>
          <w:p w:rsidR="008E55C6" w:rsidRPr="00EC3890" w:rsidRDefault="008E55C6" w:rsidP="008E55C6">
            <w:pPr>
              <w:shd w:val="clear" w:color="auto" w:fill="FFFFFF"/>
              <w:spacing w:before="120" w:after="0"/>
              <w:jc w:val="both"/>
              <w:rPr>
                <w:rFonts w:ascii="Times New Roman" w:eastAsia="Times New Roman" w:hAnsi="Times New Roman" w:cs="Times New Roman"/>
                <w:sz w:val="24"/>
                <w:szCs w:val="24"/>
              </w:rPr>
            </w:pPr>
            <w:r w:rsidRPr="00EC3890">
              <w:rPr>
                <w:rFonts w:ascii="Times New Roman" w:eastAsia="Times New Roman" w:hAnsi="Times New Roman" w:cs="Times New Roman"/>
                <w:sz w:val="24"/>
                <w:szCs w:val="24"/>
              </w:rPr>
              <w:t>1. Nâng cao hiệu lực, hiệu quả của quản lý nhà nước đối với doanh nghiệp, hộ kinh doanh sau đăng ký thành lập trên địa bàn tỉnh theo hướng:</w:t>
            </w:r>
          </w:p>
          <w:p w:rsidR="008E55C6" w:rsidRPr="00EC3890" w:rsidRDefault="008E55C6" w:rsidP="008E55C6">
            <w:pPr>
              <w:shd w:val="clear" w:color="auto" w:fill="FFFFFF"/>
              <w:spacing w:before="120" w:after="0"/>
              <w:jc w:val="both"/>
              <w:rPr>
                <w:rFonts w:ascii="Times New Roman" w:eastAsia="Times New Roman" w:hAnsi="Times New Roman" w:cs="Times New Roman"/>
                <w:spacing w:val="-6"/>
                <w:sz w:val="24"/>
                <w:szCs w:val="24"/>
              </w:rPr>
            </w:pPr>
            <w:r w:rsidRPr="00EC3890">
              <w:rPr>
                <w:rFonts w:ascii="Times New Roman" w:eastAsia="Times New Roman" w:hAnsi="Times New Roman" w:cs="Times New Roman"/>
                <w:spacing w:val="-6"/>
                <w:sz w:val="24"/>
                <w:szCs w:val="24"/>
              </w:rPr>
              <w:t>a) Tăng cường sự phối hợp giữa các cơ quan, đơn vị trong quản lý nhà nước;</w:t>
            </w:r>
          </w:p>
          <w:p w:rsidR="008E55C6" w:rsidRPr="00EC3890" w:rsidRDefault="008E55C6" w:rsidP="008E55C6">
            <w:pPr>
              <w:shd w:val="clear" w:color="auto" w:fill="FFFFFF"/>
              <w:spacing w:before="120" w:after="0"/>
              <w:jc w:val="both"/>
              <w:rPr>
                <w:rFonts w:ascii="Times New Roman" w:eastAsia="Times New Roman" w:hAnsi="Times New Roman" w:cs="Times New Roman"/>
                <w:spacing w:val="-4"/>
                <w:sz w:val="24"/>
                <w:szCs w:val="24"/>
              </w:rPr>
            </w:pPr>
            <w:r w:rsidRPr="00EC3890">
              <w:rPr>
                <w:rFonts w:ascii="Times New Roman" w:eastAsia="Times New Roman" w:hAnsi="Times New Roman" w:cs="Times New Roman"/>
                <w:spacing w:val="-4"/>
                <w:sz w:val="24"/>
                <w:szCs w:val="24"/>
              </w:rPr>
              <w:t>b) Phân định trách nhiệm giữa các cơ quan, đơn vị trong quản lý nhà nước;</w:t>
            </w:r>
          </w:p>
          <w:p w:rsidR="008E55C6" w:rsidRPr="00EC3890" w:rsidRDefault="008E55C6" w:rsidP="008E55C6">
            <w:pPr>
              <w:shd w:val="clear" w:color="auto" w:fill="FFFFFF"/>
              <w:spacing w:before="120" w:after="0"/>
              <w:jc w:val="both"/>
              <w:rPr>
                <w:rFonts w:ascii="Times New Roman" w:eastAsia="Times New Roman" w:hAnsi="Times New Roman" w:cs="Times New Roman"/>
                <w:sz w:val="24"/>
                <w:szCs w:val="24"/>
              </w:rPr>
            </w:pPr>
            <w:r w:rsidRPr="00EC3890">
              <w:rPr>
                <w:rFonts w:ascii="Times New Roman" w:eastAsia="Times New Roman" w:hAnsi="Times New Roman" w:cs="Times New Roman"/>
                <w:sz w:val="24"/>
                <w:szCs w:val="24"/>
              </w:rPr>
              <w:t>c) Tăng cường vai trò giám sát của xã hội;</w:t>
            </w:r>
          </w:p>
          <w:p w:rsidR="008E55C6" w:rsidRPr="00EC3890" w:rsidRDefault="008E55C6" w:rsidP="008E55C6">
            <w:pPr>
              <w:shd w:val="clear" w:color="auto" w:fill="FFFFFF"/>
              <w:spacing w:before="120" w:after="0"/>
              <w:jc w:val="both"/>
              <w:rPr>
                <w:rFonts w:ascii="Times New Roman" w:eastAsia="Times New Roman" w:hAnsi="Times New Roman" w:cs="Times New Roman"/>
                <w:sz w:val="24"/>
                <w:szCs w:val="24"/>
              </w:rPr>
            </w:pPr>
            <w:r w:rsidRPr="00EC3890">
              <w:rPr>
                <w:rFonts w:ascii="Times New Roman" w:eastAsia="Times New Roman" w:hAnsi="Times New Roman" w:cs="Times New Roman"/>
                <w:sz w:val="24"/>
                <w:szCs w:val="24"/>
              </w:rPr>
              <w:t xml:space="preserve">d) </w:t>
            </w:r>
            <w:r w:rsidRPr="00EC3890">
              <w:rPr>
                <w:rFonts w:ascii="Times New Roman" w:eastAsia="Times New Roman" w:hAnsi="Times New Roman" w:cs="Times New Roman"/>
                <w:sz w:val="24"/>
                <w:szCs w:val="24"/>
                <w:lang w:val="vi-VN"/>
              </w:rPr>
              <w:t>Khắc phục tình trạng chồng chéo trong hoạt động thanh tra, kiểm tra của các cơ quan trong quản lý nhà nước</w:t>
            </w:r>
            <w:r w:rsidRPr="00EC3890">
              <w:rPr>
                <w:rFonts w:ascii="Times New Roman" w:eastAsia="Times New Roman" w:hAnsi="Times New Roman" w:cs="Times New Roman"/>
                <w:sz w:val="24"/>
                <w:szCs w:val="24"/>
              </w:rPr>
              <w:t>.</w:t>
            </w:r>
          </w:p>
          <w:p w:rsidR="008E55C6" w:rsidRPr="00EC3890" w:rsidRDefault="008E55C6" w:rsidP="008E55C6">
            <w:pPr>
              <w:shd w:val="clear" w:color="auto" w:fill="FFFFFF"/>
              <w:spacing w:before="120" w:after="0"/>
              <w:jc w:val="both"/>
              <w:rPr>
                <w:rFonts w:ascii="Times New Roman" w:eastAsia="Times New Roman" w:hAnsi="Times New Roman" w:cs="Times New Roman"/>
                <w:sz w:val="24"/>
                <w:szCs w:val="24"/>
              </w:rPr>
            </w:pPr>
            <w:r w:rsidRPr="00EC3890">
              <w:rPr>
                <w:rFonts w:ascii="Times New Roman" w:eastAsia="Times New Roman" w:hAnsi="Times New Roman" w:cs="Times New Roman"/>
                <w:sz w:val="24"/>
                <w:szCs w:val="24"/>
              </w:rPr>
              <w:t>2. Phát hiện và xử lý kịp thời những doanh nghiệp, hộ kinh doanh có hành vi vi phạm pháp luật, ngăn chặn và hạn chế những tác động tiêu cực do doanh nghiệp, hộ kinh doanh gây ra cho xã hội.</w:t>
            </w:r>
          </w:p>
          <w:p w:rsidR="008E55C6" w:rsidRPr="00EC3890" w:rsidRDefault="008E55C6" w:rsidP="008E55C6">
            <w:pPr>
              <w:shd w:val="clear" w:color="auto" w:fill="FFFFFF"/>
              <w:spacing w:before="120" w:after="0"/>
              <w:jc w:val="both"/>
              <w:rPr>
                <w:rFonts w:ascii="Times New Roman" w:eastAsia="Times New Roman" w:hAnsi="Times New Roman" w:cs="Times New Roman"/>
                <w:b/>
                <w:bCs/>
                <w:sz w:val="24"/>
                <w:szCs w:val="24"/>
              </w:rPr>
            </w:pPr>
            <w:r w:rsidRPr="00EC3890">
              <w:rPr>
                <w:rFonts w:ascii="Times New Roman" w:eastAsia="Times New Roman" w:hAnsi="Times New Roman" w:cs="Times New Roman"/>
                <w:sz w:val="24"/>
                <w:szCs w:val="24"/>
              </w:rPr>
              <w:t>3. Góp phần xây dựng môi trường kinh doanh thuận lợi.</w:t>
            </w:r>
          </w:p>
        </w:tc>
        <w:tc>
          <w:tcPr>
            <w:tcW w:w="6237" w:type="dxa"/>
          </w:tcPr>
          <w:p w:rsidR="008E55C6" w:rsidRPr="00EC3890" w:rsidRDefault="008E55C6" w:rsidP="008E55C6">
            <w:pPr>
              <w:shd w:val="clear" w:color="auto" w:fill="FFFFFF"/>
              <w:spacing w:before="120" w:after="0"/>
              <w:jc w:val="both"/>
              <w:rPr>
                <w:rFonts w:ascii="Times New Roman" w:eastAsia="Times New Roman" w:hAnsi="Times New Roman" w:cs="Times New Roman"/>
                <w:sz w:val="24"/>
                <w:szCs w:val="24"/>
              </w:rPr>
            </w:pPr>
            <w:r w:rsidRPr="00EC3890">
              <w:rPr>
                <w:rFonts w:ascii="Times New Roman" w:eastAsia="Times New Roman" w:hAnsi="Times New Roman" w:cs="Times New Roman"/>
                <w:b/>
                <w:bCs/>
                <w:sz w:val="24"/>
                <w:szCs w:val="24"/>
              </w:rPr>
              <w:t>Điều 3. Mục tiêu của công tác phối hợp trong quản lý doanh nghiệp, hộ kinh doanh</w:t>
            </w:r>
          </w:p>
          <w:p w:rsidR="008E55C6" w:rsidRPr="00EC3890" w:rsidRDefault="008E55C6" w:rsidP="008E55C6">
            <w:pPr>
              <w:shd w:val="clear" w:color="auto" w:fill="FFFFFF"/>
              <w:spacing w:before="120" w:after="0"/>
              <w:jc w:val="both"/>
              <w:rPr>
                <w:rFonts w:ascii="Times New Roman" w:eastAsia="Times New Roman" w:hAnsi="Times New Roman" w:cs="Times New Roman"/>
                <w:sz w:val="24"/>
                <w:szCs w:val="24"/>
              </w:rPr>
            </w:pPr>
            <w:r w:rsidRPr="00EC3890">
              <w:rPr>
                <w:rFonts w:ascii="Times New Roman" w:eastAsia="Times New Roman" w:hAnsi="Times New Roman" w:cs="Times New Roman"/>
                <w:sz w:val="24"/>
                <w:szCs w:val="24"/>
              </w:rPr>
              <w:t>1. Nâng cao hiệu lực, hiệu quả của quản lý nhà nước đối với doanh nghiệp, hộ kinh doanh sau đăng ký thành lập trên địa bàn tỉnh theo hướng:</w:t>
            </w:r>
          </w:p>
          <w:p w:rsidR="008E55C6" w:rsidRPr="00EC3890" w:rsidRDefault="008E55C6" w:rsidP="008E55C6">
            <w:pPr>
              <w:shd w:val="clear" w:color="auto" w:fill="FFFFFF"/>
              <w:spacing w:before="120" w:after="0"/>
              <w:jc w:val="both"/>
              <w:rPr>
                <w:rFonts w:ascii="Times New Roman" w:eastAsia="Times New Roman" w:hAnsi="Times New Roman" w:cs="Times New Roman"/>
                <w:spacing w:val="-6"/>
                <w:sz w:val="24"/>
                <w:szCs w:val="24"/>
              </w:rPr>
            </w:pPr>
            <w:r w:rsidRPr="00EC3890">
              <w:rPr>
                <w:rFonts w:ascii="Times New Roman" w:eastAsia="Times New Roman" w:hAnsi="Times New Roman" w:cs="Times New Roman"/>
                <w:spacing w:val="-6"/>
                <w:sz w:val="24"/>
                <w:szCs w:val="24"/>
              </w:rPr>
              <w:t>a) Tăng cường sự phối hợp giữa các cơ quan, đơn vị trong quản lý nhà nước;</w:t>
            </w:r>
          </w:p>
          <w:p w:rsidR="008E55C6" w:rsidRPr="00EC3890" w:rsidRDefault="008E55C6" w:rsidP="008E55C6">
            <w:pPr>
              <w:shd w:val="clear" w:color="auto" w:fill="FFFFFF"/>
              <w:spacing w:before="120" w:after="0"/>
              <w:jc w:val="both"/>
              <w:rPr>
                <w:rFonts w:ascii="Times New Roman" w:eastAsia="Times New Roman" w:hAnsi="Times New Roman" w:cs="Times New Roman"/>
                <w:spacing w:val="-4"/>
                <w:sz w:val="24"/>
                <w:szCs w:val="24"/>
              </w:rPr>
            </w:pPr>
            <w:r w:rsidRPr="00EC3890">
              <w:rPr>
                <w:rFonts w:ascii="Times New Roman" w:eastAsia="Times New Roman" w:hAnsi="Times New Roman" w:cs="Times New Roman"/>
                <w:spacing w:val="-4"/>
                <w:sz w:val="24"/>
                <w:szCs w:val="24"/>
              </w:rPr>
              <w:t>b) Phân định trách nhiệm giữa các cơ quan, đơn vị trong quản lý nhà nước;</w:t>
            </w:r>
          </w:p>
          <w:p w:rsidR="008E55C6" w:rsidRPr="00EC3890" w:rsidRDefault="008E55C6" w:rsidP="008E55C6">
            <w:pPr>
              <w:shd w:val="clear" w:color="auto" w:fill="FFFFFF"/>
              <w:spacing w:before="120" w:after="0"/>
              <w:jc w:val="both"/>
              <w:rPr>
                <w:rFonts w:ascii="Times New Roman" w:eastAsia="Times New Roman" w:hAnsi="Times New Roman" w:cs="Times New Roman"/>
                <w:sz w:val="24"/>
                <w:szCs w:val="24"/>
              </w:rPr>
            </w:pPr>
            <w:r w:rsidRPr="00EC3890">
              <w:rPr>
                <w:rFonts w:ascii="Times New Roman" w:eastAsia="Times New Roman" w:hAnsi="Times New Roman" w:cs="Times New Roman"/>
                <w:sz w:val="24"/>
                <w:szCs w:val="24"/>
              </w:rPr>
              <w:t>c) Tăng cường vai trò giám sát của xã hội;</w:t>
            </w:r>
          </w:p>
          <w:p w:rsidR="008E55C6" w:rsidRPr="00EC3890" w:rsidRDefault="008E55C6" w:rsidP="008E55C6">
            <w:pPr>
              <w:shd w:val="clear" w:color="auto" w:fill="FFFFFF"/>
              <w:spacing w:before="120" w:after="0"/>
              <w:jc w:val="both"/>
              <w:rPr>
                <w:rFonts w:ascii="Times New Roman" w:eastAsia="Times New Roman" w:hAnsi="Times New Roman" w:cs="Times New Roman"/>
                <w:sz w:val="24"/>
                <w:szCs w:val="24"/>
              </w:rPr>
            </w:pPr>
            <w:r w:rsidRPr="00EC3890">
              <w:rPr>
                <w:rFonts w:ascii="Times New Roman" w:eastAsia="Times New Roman" w:hAnsi="Times New Roman" w:cs="Times New Roman"/>
                <w:sz w:val="24"/>
                <w:szCs w:val="24"/>
              </w:rPr>
              <w:t xml:space="preserve">d) </w:t>
            </w:r>
            <w:r w:rsidRPr="00EC3890">
              <w:rPr>
                <w:rFonts w:ascii="Times New Roman" w:eastAsia="Times New Roman" w:hAnsi="Times New Roman" w:cs="Times New Roman"/>
                <w:sz w:val="24"/>
                <w:szCs w:val="24"/>
                <w:lang w:val="vi-VN"/>
              </w:rPr>
              <w:t>Khắc phục tình trạng chồng chéo trong hoạt động thanh tra, kiểm tra của các cơ quan trong quản lý nhà nước</w:t>
            </w:r>
            <w:r w:rsidRPr="00EC3890">
              <w:rPr>
                <w:rFonts w:ascii="Times New Roman" w:eastAsia="Times New Roman" w:hAnsi="Times New Roman" w:cs="Times New Roman"/>
                <w:sz w:val="24"/>
                <w:szCs w:val="24"/>
              </w:rPr>
              <w:t>.</w:t>
            </w:r>
          </w:p>
          <w:p w:rsidR="008E55C6" w:rsidRPr="00EC3890" w:rsidRDefault="008E55C6" w:rsidP="008E55C6">
            <w:pPr>
              <w:shd w:val="clear" w:color="auto" w:fill="FFFFFF"/>
              <w:spacing w:before="120" w:after="0"/>
              <w:jc w:val="both"/>
              <w:rPr>
                <w:rFonts w:ascii="Times New Roman" w:eastAsia="Times New Roman" w:hAnsi="Times New Roman" w:cs="Times New Roman"/>
                <w:sz w:val="24"/>
                <w:szCs w:val="24"/>
              </w:rPr>
            </w:pPr>
            <w:r w:rsidRPr="00EC3890">
              <w:rPr>
                <w:rFonts w:ascii="Times New Roman" w:eastAsia="Times New Roman" w:hAnsi="Times New Roman" w:cs="Times New Roman"/>
                <w:sz w:val="24"/>
                <w:szCs w:val="24"/>
              </w:rPr>
              <w:t>2. Phát hiện và xử lý kịp thời những doanh nghiệp, hộ kinh doanh có hành vi vi phạm pháp luật, ngăn chặn và hạn chế những tác động tiêu cực do doanh nghiệp, hộ kinh doanh gây ra cho xã hội.</w:t>
            </w:r>
          </w:p>
          <w:p w:rsidR="008E55C6" w:rsidRPr="00EC3890" w:rsidRDefault="008E55C6" w:rsidP="008E55C6">
            <w:pPr>
              <w:shd w:val="clear" w:color="auto" w:fill="FFFFFF"/>
              <w:spacing w:before="120" w:after="0"/>
              <w:jc w:val="both"/>
              <w:rPr>
                <w:rFonts w:ascii="Times New Roman" w:eastAsia="Times New Roman" w:hAnsi="Times New Roman" w:cs="Times New Roman"/>
                <w:b/>
                <w:bCs/>
                <w:sz w:val="24"/>
                <w:szCs w:val="24"/>
              </w:rPr>
            </w:pPr>
            <w:r w:rsidRPr="00EC3890">
              <w:rPr>
                <w:rFonts w:ascii="Times New Roman" w:eastAsia="Times New Roman" w:hAnsi="Times New Roman" w:cs="Times New Roman"/>
                <w:sz w:val="24"/>
                <w:szCs w:val="24"/>
              </w:rPr>
              <w:t>3. Góp phần xây dựng môi trường kinh doanh thuận lợi.</w:t>
            </w:r>
          </w:p>
        </w:tc>
        <w:tc>
          <w:tcPr>
            <w:tcW w:w="2835" w:type="dxa"/>
          </w:tcPr>
          <w:p w:rsidR="008E55C6" w:rsidRPr="00EC3890" w:rsidRDefault="008E55C6">
            <w:pPr>
              <w:rPr>
                <w:rFonts w:ascii="Times New Roman" w:eastAsia="Times New Roman" w:hAnsi="Times New Roman" w:cs="Times New Roman"/>
                <w:sz w:val="24"/>
                <w:szCs w:val="24"/>
              </w:rPr>
            </w:pPr>
            <w:r w:rsidRPr="00EC3890">
              <w:rPr>
                <w:rFonts w:ascii="Times New Roman" w:eastAsia="Times New Roman" w:hAnsi="Times New Roman" w:cs="Times New Roman"/>
                <w:sz w:val="24"/>
                <w:szCs w:val="24"/>
              </w:rPr>
              <w:t>Giữ nguyên</w:t>
            </w:r>
          </w:p>
        </w:tc>
      </w:tr>
      <w:tr w:rsidR="008E55C6" w:rsidRPr="00EC3890" w:rsidTr="0082240C">
        <w:tc>
          <w:tcPr>
            <w:tcW w:w="5671" w:type="dxa"/>
          </w:tcPr>
          <w:p w:rsidR="008E55C6" w:rsidRPr="00EC3890" w:rsidRDefault="008E55C6" w:rsidP="008E55C6">
            <w:pPr>
              <w:shd w:val="clear" w:color="auto" w:fill="FFFFFF"/>
              <w:spacing w:before="120" w:after="0"/>
              <w:jc w:val="both"/>
              <w:rPr>
                <w:rFonts w:ascii="Times New Roman" w:eastAsia="Times New Roman" w:hAnsi="Times New Roman" w:cs="Times New Roman"/>
                <w:sz w:val="24"/>
                <w:szCs w:val="24"/>
              </w:rPr>
            </w:pPr>
            <w:r w:rsidRPr="00EC3890">
              <w:rPr>
                <w:rFonts w:ascii="Times New Roman" w:eastAsia="Times New Roman" w:hAnsi="Times New Roman" w:cs="Times New Roman"/>
                <w:b/>
                <w:bCs/>
                <w:sz w:val="24"/>
                <w:szCs w:val="24"/>
              </w:rPr>
              <w:t>Điều 4. Nguyên tắc phối hợp</w:t>
            </w:r>
          </w:p>
          <w:p w:rsidR="008E55C6" w:rsidRPr="00EC3890" w:rsidRDefault="008E55C6" w:rsidP="008E55C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 xml:space="preserve">1. Công tác phối hợp thực hiện theo đúng quy định pháp luật và phù hợp với chức năng, nhiệm vụ, quyền hạn của </w:t>
            </w:r>
            <w:r w:rsidRPr="00EC3890">
              <w:rPr>
                <w:rFonts w:ascii="Times New Roman" w:hAnsi="Times New Roman" w:cs="Times New Roman"/>
                <w:sz w:val="24"/>
                <w:szCs w:val="24"/>
              </w:rPr>
              <w:lastRenderedPageBreak/>
              <w:t>từng cơ quan, đơn vị.</w:t>
            </w:r>
          </w:p>
          <w:p w:rsidR="008E55C6" w:rsidRPr="00EC3890" w:rsidRDefault="008E55C6" w:rsidP="008E55C6">
            <w:pPr>
              <w:spacing w:before="120" w:after="0"/>
              <w:jc w:val="both"/>
              <w:rPr>
                <w:rFonts w:ascii="Times New Roman" w:hAnsi="Times New Roman" w:cs="Times New Roman"/>
                <w:sz w:val="24"/>
                <w:szCs w:val="24"/>
              </w:rPr>
            </w:pPr>
            <w:r w:rsidRPr="00EC3890">
              <w:rPr>
                <w:rFonts w:ascii="Times New Roman" w:hAnsi="Times New Roman" w:cs="Times New Roman"/>
                <w:spacing w:val="-2"/>
                <w:sz w:val="24"/>
                <w:szCs w:val="24"/>
              </w:rPr>
              <w:t xml:space="preserve">2. Bảo đảm đồng bộ, hiệu quả trong việc trao đổi, </w:t>
            </w:r>
            <w:r w:rsidRPr="00EC3890">
              <w:rPr>
                <w:rFonts w:ascii="Times New Roman" w:hAnsi="Times New Roman" w:cs="Times New Roman"/>
                <w:sz w:val="24"/>
                <w:szCs w:val="24"/>
              </w:rPr>
              <w:t>cung cấp và công khai thông tin. Việc trao đổi, cung cấp thông tin phải chính xác, đầy đủ, kịp thời theo quy định của Quy chế này. Việc sử dụng thông tin, tài liệu, dữ liệu do cơ quan phối hợp cung cấp phải đảm bảo đúng mục đích, đúng quy định của pháp luật.</w:t>
            </w:r>
          </w:p>
          <w:p w:rsidR="008E55C6" w:rsidRPr="00EC3890" w:rsidRDefault="008E55C6" w:rsidP="008E55C6">
            <w:pPr>
              <w:spacing w:before="120" w:after="0"/>
              <w:jc w:val="both"/>
              <w:rPr>
                <w:rFonts w:ascii="Times New Roman" w:hAnsi="Times New Roman" w:cs="Times New Roman"/>
                <w:sz w:val="24"/>
                <w:szCs w:val="24"/>
              </w:rPr>
            </w:pPr>
            <w:r w:rsidRPr="00EC3890">
              <w:rPr>
                <w:rFonts w:ascii="Times New Roman" w:hAnsi="Times New Roman" w:cs="Times New Roman"/>
                <w:sz w:val="24"/>
                <w:szCs w:val="24"/>
              </w:rPr>
              <w:t>3. Phối hợp trong thanh tra, kiểm tra doanh nghiệp, hộ kinh doanh phải bảo đảm chính xác, khách quan, trung thực, công khai, dân chủ, kịp thời; không trùng lặp về phạm vi, đối tượng, nội dung thanh tra, kiểm tra trong cùng thời gian giữa các cơ quan thực hiện thanh tra, kiểm tra; giảm thiểu đến mức tối đa sự phiền hà, cản trở hoạt động bình thường của doanh nghiệp, hộ kinh doanh.</w:t>
            </w:r>
          </w:p>
          <w:p w:rsidR="008E55C6" w:rsidRPr="00EC3890" w:rsidRDefault="008E55C6" w:rsidP="008E55C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 xml:space="preserve">4. </w:t>
            </w:r>
            <w:r w:rsidRPr="00EC3890">
              <w:rPr>
                <w:rFonts w:ascii="Times New Roman" w:hAnsi="Times New Roman" w:cs="Times New Roman"/>
                <w:spacing w:val="-4"/>
                <w:sz w:val="24"/>
                <w:szCs w:val="24"/>
              </w:rPr>
              <w:t>Việc xây dựng kế hoạch thanh tra, kiểm tra doanh nghiệp, hộ kinh doanh phải đảm bảo nguyên tắc: không thanh tra, kiểm tra quá 01 lần/năm đối với một doanh nghiệp, hộ kinh doanh, trừ trường hợp có dấu hiệu vi phạm pháp luật; trường hợp các cơ quan, đơn vị có kế hoạch thanh tra, kiểm tra đối với cùng một hoặc một số doanh nghiệp, hộ kinh doanh thì phải thành lập đoàn kiểm tra liên ngành và giao cho một cơ quan chủ trì.</w:t>
            </w:r>
          </w:p>
          <w:p w:rsidR="008E55C6" w:rsidRPr="00EC3890" w:rsidRDefault="008E55C6" w:rsidP="008E55C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5. Không làm phát sinh thủ tục hành chính đối với doanh nghiệp, hộ kinh doanh và tạo thuận lợi cho doanh nghiệp, hộ kinh doanh hoạt động bình thường.</w:t>
            </w:r>
          </w:p>
        </w:tc>
        <w:tc>
          <w:tcPr>
            <w:tcW w:w="6237" w:type="dxa"/>
          </w:tcPr>
          <w:p w:rsidR="008E55C6" w:rsidRPr="00EC3890" w:rsidRDefault="008E55C6" w:rsidP="008E55C6">
            <w:pPr>
              <w:shd w:val="clear" w:color="auto" w:fill="FFFFFF"/>
              <w:spacing w:before="120" w:after="0"/>
              <w:jc w:val="both"/>
              <w:rPr>
                <w:rFonts w:ascii="Times New Roman" w:eastAsia="Times New Roman" w:hAnsi="Times New Roman" w:cs="Times New Roman"/>
                <w:sz w:val="24"/>
                <w:szCs w:val="24"/>
              </w:rPr>
            </w:pPr>
            <w:r w:rsidRPr="00EC3890">
              <w:rPr>
                <w:rFonts w:ascii="Times New Roman" w:eastAsia="Times New Roman" w:hAnsi="Times New Roman" w:cs="Times New Roman"/>
                <w:b/>
                <w:bCs/>
                <w:sz w:val="24"/>
                <w:szCs w:val="24"/>
              </w:rPr>
              <w:lastRenderedPageBreak/>
              <w:t>Điều 4. Nguyên tắc phối hợp</w:t>
            </w:r>
          </w:p>
          <w:p w:rsidR="008E55C6" w:rsidRPr="00EC3890" w:rsidRDefault="008E55C6" w:rsidP="008E55C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 xml:space="preserve">1. Công tác phối hợp thực hiện theo đúng quy định pháp luật và phù hợp với chức năng, nhiệm vụ, quyền hạn của từng cơ </w:t>
            </w:r>
            <w:r w:rsidRPr="00EC3890">
              <w:rPr>
                <w:rFonts w:ascii="Times New Roman" w:hAnsi="Times New Roman" w:cs="Times New Roman"/>
                <w:sz w:val="24"/>
                <w:szCs w:val="24"/>
              </w:rPr>
              <w:lastRenderedPageBreak/>
              <w:t>quan, đơn vị.</w:t>
            </w:r>
          </w:p>
          <w:p w:rsidR="008E55C6" w:rsidRPr="00EC3890" w:rsidRDefault="008E55C6" w:rsidP="008E55C6">
            <w:pPr>
              <w:spacing w:before="120" w:after="0"/>
              <w:jc w:val="both"/>
              <w:rPr>
                <w:rFonts w:ascii="Times New Roman" w:hAnsi="Times New Roman" w:cs="Times New Roman"/>
                <w:sz w:val="24"/>
                <w:szCs w:val="24"/>
              </w:rPr>
            </w:pPr>
            <w:r w:rsidRPr="00EC3890">
              <w:rPr>
                <w:rFonts w:ascii="Times New Roman" w:hAnsi="Times New Roman" w:cs="Times New Roman"/>
                <w:spacing w:val="-2"/>
                <w:sz w:val="24"/>
                <w:szCs w:val="24"/>
              </w:rPr>
              <w:t xml:space="preserve">2. Bảo đảm đồng bộ, hiệu quả trong việc trao đổi, </w:t>
            </w:r>
            <w:r w:rsidRPr="00EC3890">
              <w:rPr>
                <w:rFonts w:ascii="Times New Roman" w:hAnsi="Times New Roman" w:cs="Times New Roman"/>
                <w:sz w:val="24"/>
                <w:szCs w:val="24"/>
              </w:rPr>
              <w:t>cung cấp và công khai thông tin. Việc trao đổi, cung cấp thông tin phải chính xác, đầy đủ, kịp thời theo quy định của Quy chế này. Việc sử dụng thông tin, tài liệu, dữ liệu do cơ quan phối hợp cung cấp phải đảm bảo đúng mục đích, đúng quy định của pháp luật.</w:t>
            </w:r>
          </w:p>
          <w:p w:rsidR="008E55C6" w:rsidRPr="00EC3890" w:rsidRDefault="008E55C6" w:rsidP="008E55C6">
            <w:pPr>
              <w:spacing w:before="120" w:after="0"/>
              <w:jc w:val="both"/>
              <w:rPr>
                <w:rFonts w:ascii="Times New Roman" w:hAnsi="Times New Roman" w:cs="Times New Roman"/>
                <w:sz w:val="24"/>
                <w:szCs w:val="24"/>
              </w:rPr>
            </w:pPr>
            <w:r w:rsidRPr="00EC3890">
              <w:rPr>
                <w:rFonts w:ascii="Times New Roman" w:hAnsi="Times New Roman" w:cs="Times New Roman"/>
                <w:sz w:val="24"/>
                <w:szCs w:val="24"/>
              </w:rPr>
              <w:t>3. Phối hợp trong thanh tra, kiểm tra doanh nghiệp, hộ kinh doanh phải bảo đảm chính xác, khách quan, trung thực, công khai, dân chủ, kịp thời; không trùng lặp về phạm vi, đối tượng, nội dung thanh tra, kiểm tra trong cùng thời gian giữa các cơ quan thực hiện thanh tra, kiểm tra; giảm thiểu đến mức tối đa sự phiền hà, cản trở hoạt động bình thường của doanh nghiệp, hộ kinh doanh.</w:t>
            </w:r>
          </w:p>
          <w:p w:rsidR="008E55C6" w:rsidRPr="00EC3890" w:rsidRDefault="008E55C6" w:rsidP="008E55C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 xml:space="preserve">4. </w:t>
            </w:r>
            <w:r w:rsidRPr="00EC3890">
              <w:rPr>
                <w:rFonts w:ascii="Times New Roman" w:hAnsi="Times New Roman" w:cs="Times New Roman"/>
                <w:spacing w:val="-4"/>
                <w:sz w:val="24"/>
                <w:szCs w:val="24"/>
              </w:rPr>
              <w:t>Việc xây dựng kế hoạch thanh tra, kiểm tra doanh nghiệp, hộ kinh doanh phải đảm bảo nguyên tắc: không thanh tra, kiểm tra quá 01 lần/năm đối với một doanh nghiệp, hộ kinh doanh, trừ trường hợp có dấu hiệu vi phạm pháp luật; trường hợp các cơ quan, đơn vị có kế hoạch thanh tra, kiểm tra đối với cùng một hoặc một số doanh nghiệp, hộ kinh doanh thì phải thành lập đoàn kiểm tra liên ngành và giao cho một cơ quan chủ trì.</w:t>
            </w:r>
          </w:p>
          <w:p w:rsidR="008E55C6" w:rsidRPr="00EC3890" w:rsidRDefault="008E55C6" w:rsidP="008E55C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5. Không làm phát sinh thủ tục hành chính đối với doanh nghiệp, hộ kinh doanh và tạo thuận lợi cho doanh nghiệp, hộ kinh doanh hoạt động bình thường.</w:t>
            </w:r>
          </w:p>
        </w:tc>
        <w:tc>
          <w:tcPr>
            <w:tcW w:w="2835" w:type="dxa"/>
          </w:tcPr>
          <w:p w:rsidR="008E55C6" w:rsidRPr="00EC3890" w:rsidRDefault="008E55C6">
            <w:pPr>
              <w:rPr>
                <w:sz w:val="24"/>
                <w:szCs w:val="24"/>
              </w:rPr>
            </w:pPr>
            <w:r w:rsidRPr="00EC3890">
              <w:rPr>
                <w:rFonts w:ascii="Times New Roman" w:eastAsia="Times New Roman" w:hAnsi="Times New Roman" w:cs="Times New Roman"/>
                <w:sz w:val="24"/>
                <w:szCs w:val="24"/>
              </w:rPr>
              <w:lastRenderedPageBreak/>
              <w:t>Giữ nguyên</w:t>
            </w:r>
          </w:p>
        </w:tc>
      </w:tr>
      <w:tr w:rsidR="008E55C6" w:rsidRPr="00EC3890" w:rsidTr="0082240C">
        <w:tc>
          <w:tcPr>
            <w:tcW w:w="5671" w:type="dxa"/>
          </w:tcPr>
          <w:p w:rsidR="008E55C6" w:rsidRPr="00EC3890" w:rsidRDefault="008E55C6" w:rsidP="008E55C6">
            <w:pPr>
              <w:shd w:val="clear" w:color="auto" w:fill="FFFFFF"/>
              <w:spacing w:before="120" w:after="0"/>
              <w:jc w:val="both"/>
              <w:rPr>
                <w:rFonts w:ascii="Times New Roman" w:hAnsi="Times New Roman" w:cs="Times New Roman"/>
                <w:b/>
                <w:sz w:val="24"/>
                <w:szCs w:val="24"/>
              </w:rPr>
            </w:pPr>
            <w:r w:rsidRPr="00EC3890">
              <w:rPr>
                <w:rFonts w:ascii="Times New Roman" w:hAnsi="Times New Roman" w:cs="Times New Roman"/>
                <w:b/>
                <w:sz w:val="24"/>
                <w:szCs w:val="24"/>
              </w:rPr>
              <w:lastRenderedPageBreak/>
              <w:t>Điều 5. Nội dung phối hợp</w:t>
            </w:r>
          </w:p>
          <w:p w:rsidR="008E55C6" w:rsidRPr="00EC3890" w:rsidRDefault="008E55C6" w:rsidP="008E55C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 xml:space="preserve">1. Trao đổi, cung cấp, công khai thông tin doanh nghiệp, </w:t>
            </w:r>
            <w:r w:rsidRPr="00EC3890">
              <w:rPr>
                <w:rFonts w:ascii="Times New Roman" w:hAnsi="Times New Roman" w:cs="Times New Roman"/>
                <w:sz w:val="24"/>
                <w:szCs w:val="24"/>
              </w:rPr>
              <w:lastRenderedPageBreak/>
              <w:t>hộ kinh doanh.</w:t>
            </w:r>
          </w:p>
          <w:p w:rsidR="008E55C6" w:rsidRPr="00EC3890" w:rsidRDefault="008E55C6" w:rsidP="008E55C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2. Thanh tra, kiểm tra doanh nghiệp, hộ kinh doanh.</w:t>
            </w:r>
          </w:p>
          <w:p w:rsidR="008E55C6" w:rsidRPr="00EC3890" w:rsidRDefault="008E55C6" w:rsidP="008E55C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3. Thu hồi Giấy chứng nhận đăng ký doanh nghiệp, Giấy chứng nhận đăng ký hộ kinh doanh; xử lý vi phạm của doanh nghiệp, hộ kinh doanh về ngành, nghề đầu tư kinh doanh có điều kiện và điều kiện tiếp cận thị trường đối với nhà đầu tư nước ngoài và các vi phạm khác.</w:t>
            </w:r>
          </w:p>
          <w:p w:rsidR="008E55C6" w:rsidRPr="00EC3890" w:rsidRDefault="008E55C6" w:rsidP="008E55C6">
            <w:pPr>
              <w:shd w:val="clear" w:color="auto" w:fill="FFFFFF"/>
              <w:spacing w:before="120" w:after="0"/>
              <w:jc w:val="both"/>
              <w:rPr>
                <w:rFonts w:ascii="Times New Roman" w:eastAsia="Times New Roman" w:hAnsi="Times New Roman" w:cs="Times New Roman"/>
                <w:b/>
                <w:bCs/>
                <w:sz w:val="24"/>
                <w:szCs w:val="24"/>
              </w:rPr>
            </w:pPr>
            <w:r w:rsidRPr="00EC3890">
              <w:rPr>
                <w:rFonts w:ascii="Times New Roman" w:hAnsi="Times New Roman" w:cs="Times New Roman"/>
                <w:sz w:val="24"/>
                <w:szCs w:val="24"/>
              </w:rPr>
              <w:t>4. Báo cáo tình hình thực hiện công tác quản lý nhà nước đối với doanh nghiệp, hộ kinh doanh sau đăng ký thành lập trên địa bàn tỉnh.</w:t>
            </w:r>
          </w:p>
        </w:tc>
        <w:tc>
          <w:tcPr>
            <w:tcW w:w="6237" w:type="dxa"/>
          </w:tcPr>
          <w:p w:rsidR="008E55C6" w:rsidRPr="00EC3890" w:rsidRDefault="008E55C6" w:rsidP="008E55C6">
            <w:pPr>
              <w:shd w:val="clear" w:color="auto" w:fill="FFFFFF"/>
              <w:spacing w:before="120" w:after="0"/>
              <w:jc w:val="both"/>
              <w:rPr>
                <w:rFonts w:ascii="Times New Roman" w:hAnsi="Times New Roman" w:cs="Times New Roman"/>
                <w:b/>
                <w:sz w:val="24"/>
                <w:szCs w:val="24"/>
              </w:rPr>
            </w:pPr>
            <w:r w:rsidRPr="00EC3890">
              <w:rPr>
                <w:rFonts w:ascii="Times New Roman" w:hAnsi="Times New Roman" w:cs="Times New Roman"/>
                <w:b/>
                <w:sz w:val="24"/>
                <w:szCs w:val="24"/>
              </w:rPr>
              <w:lastRenderedPageBreak/>
              <w:t>Điều 5. Nội dung phối hợp</w:t>
            </w:r>
          </w:p>
          <w:p w:rsidR="008E55C6" w:rsidRPr="00EC3890" w:rsidRDefault="008E55C6" w:rsidP="008E55C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 xml:space="preserve">1. Trao đổi, cung cấp, công khai thông tin doanh nghiệp, hộ </w:t>
            </w:r>
            <w:r w:rsidRPr="00EC3890">
              <w:rPr>
                <w:rFonts w:ascii="Times New Roman" w:hAnsi="Times New Roman" w:cs="Times New Roman"/>
                <w:sz w:val="24"/>
                <w:szCs w:val="24"/>
              </w:rPr>
              <w:lastRenderedPageBreak/>
              <w:t>kinh doanh.</w:t>
            </w:r>
          </w:p>
          <w:p w:rsidR="008E55C6" w:rsidRPr="00EC3890" w:rsidRDefault="008E55C6" w:rsidP="008E55C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2. Thanh tra, kiểm tra doanh nghiệp, hộ kinh doanh.</w:t>
            </w:r>
          </w:p>
          <w:p w:rsidR="008E55C6" w:rsidRPr="00EC3890" w:rsidRDefault="008E55C6" w:rsidP="008E55C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3. Thu hồi Giấy chứng nhận đăng ký doanh nghiệp, Giấy chứng nhận đăng ký hộ kinh doanh; xử lý vi phạm của doanh nghiệp, hộ kinh doanh về ngành, nghề đầu tư kinh doanh có điều kiện và điều kiện tiếp cận thị trường đối với nhà đầu tư nước ngoài và các vi phạm khác.</w:t>
            </w:r>
          </w:p>
          <w:p w:rsidR="008E55C6" w:rsidRPr="00EC3890" w:rsidRDefault="008E55C6" w:rsidP="008E55C6">
            <w:pPr>
              <w:shd w:val="clear" w:color="auto" w:fill="FFFFFF"/>
              <w:spacing w:before="120" w:after="0"/>
              <w:jc w:val="both"/>
              <w:rPr>
                <w:rFonts w:ascii="Times New Roman" w:eastAsia="Times New Roman" w:hAnsi="Times New Roman" w:cs="Times New Roman"/>
                <w:b/>
                <w:bCs/>
                <w:sz w:val="24"/>
                <w:szCs w:val="24"/>
              </w:rPr>
            </w:pPr>
            <w:r w:rsidRPr="00EC3890">
              <w:rPr>
                <w:rFonts w:ascii="Times New Roman" w:hAnsi="Times New Roman" w:cs="Times New Roman"/>
                <w:sz w:val="24"/>
                <w:szCs w:val="24"/>
              </w:rPr>
              <w:t>4. Báo cáo tình hình thực hiện công tác quản lý nhà nước đối với doanh nghiệp, hộ kinh doanh sau đăng ký thành lập trên địa bàn tỉnh.</w:t>
            </w:r>
          </w:p>
        </w:tc>
        <w:tc>
          <w:tcPr>
            <w:tcW w:w="2835" w:type="dxa"/>
          </w:tcPr>
          <w:p w:rsidR="008E55C6" w:rsidRPr="00EC3890" w:rsidRDefault="008E55C6">
            <w:pPr>
              <w:rPr>
                <w:sz w:val="24"/>
                <w:szCs w:val="24"/>
              </w:rPr>
            </w:pPr>
            <w:r w:rsidRPr="00EC3890">
              <w:rPr>
                <w:rFonts w:ascii="Times New Roman" w:eastAsia="Times New Roman" w:hAnsi="Times New Roman" w:cs="Times New Roman"/>
                <w:sz w:val="24"/>
                <w:szCs w:val="24"/>
              </w:rPr>
              <w:lastRenderedPageBreak/>
              <w:t>Giữ nguyên</w:t>
            </w:r>
          </w:p>
        </w:tc>
      </w:tr>
      <w:tr w:rsidR="008E55C6" w:rsidRPr="00EC3890" w:rsidTr="0082240C">
        <w:tc>
          <w:tcPr>
            <w:tcW w:w="5671" w:type="dxa"/>
          </w:tcPr>
          <w:p w:rsidR="00264082" w:rsidRPr="00EC3890" w:rsidRDefault="00264082" w:rsidP="00264082">
            <w:pPr>
              <w:shd w:val="clear" w:color="auto" w:fill="FFFFFF"/>
              <w:spacing w:before="120" w:after="0"/>
              <w:ind w:firstLine="32"/>
              <w:rPr>
                <w:rFonts w:ascii="Times New Roman" w:eastAsia="Times New Roman" w:hAnsi="Times New Roman" w:cs="Times New Roman"/>
                <w:b/>
                <w:bCs/>
                <w:sz w:val="24"/>
                <w:szCs w:val="24"/>
              </w:rPr>
            </w:pPr>
            <w:r w:rsidRPr="00EC3890">
              <w:rPr>
                <w:rFonts w:ascii="Times New Roman" w:eastAsia="Times New Roman" w:hAnsi="Times New Roman" w:cs="Times New Roman"/>
                <w:b/>
                <w:bCs/>
                <w:sz w:val="24"/>
                <w:szCs w:val="24"/>
              </w:rPr>
              <w:lastRenderedPageBreak/>
              <w:t>Chương II</w:t>
            </w:r>
          </w:p>
          <w:p w:rsidR="008E55C6" w:rsidRPr="00EC3890" w:rsidRDefault="00264082" w:rsidP="00264082">
            <w:pPr>
              <w:shd w:val="clear" w:color="auto" w:fill="FFFFFF"/>
              <w:spacing w:after="0"/>
              <w:ind w:firstLine="32"/>
              <w:rPr>
                <w:rFonts w:ascii="Times New Roman" w:eastAsia="Times New Roman" w:hAnsi="Times New Roman" w:cs="Times New Roman"/>
                <w:b/>
                <w:bCs/>
                <w:sz w:val="24"/>
                <w:szCs w:val="24"/>
              </w:rPr>
            </w:pPr>
            <w:r w:rsidRPr="00EC3890">
              <w:rPr>
                <w:rFonts w:ascii="Times New Roman" w:eastAsia="Times New Roman" w:hAnsi="Times New Roman" w:cs="Times New Roman"/>
                <w:b/>
                <w:bCs/>
                <w:sz w:val="24"/>
                <w:szCs w:val="24"/>
              </w:rPr>
              <w:t>QUY ĐỊNH CỤ THỂ</w:t>
            </w:r>
          </w:p>
        </w:tc>
        <w:tc>
          <w:tcPr>
            <w:tcW w:w="6237" w:type="dxa"/>
          </w:tcPr>
          <w:p w:rsidR="00264082" w:rsidRPr="00EC3890" w:rsidRDefault="00264082" w:rsidP="00264082">
            <w:pPr>
              <w:shd w:val="clear" w:color="auto" w:fill="FFFFFF"/>
              <w:spacing w:before="120" w:after="0"/>
              <w:ind w:firstLine="32"/>
              <w:rPr>
                <w:rFonts w:ascii="Times New Roman" w:eastAsia="Times New Roman" w:hAnsi="Times New Roman" w:cs="Times New Roman"/>
                <w:b/>
                <w:bCs/>
                <w:sz w:val="24"/>
                <w:szCs w:val="24"/>
              </w:rPr>
            </w:pPr>
            <w:r w:rsidRPr="00EC3890">
              <w:rPr>
                <w:rFonts w:ascii="Times New Roman" w:eastAsia="Times New Roman" w:hAnsi="Times New Roman" w:cs="Times New Roman"/>
                <w:b/>
                <w:bCs/>
                <w:sz w:val="24"/>
                <w:szCs w:val="24"/>
              </w:rPr>
              <w:t>Chương II</w:t>
            </w:r>
          </w:p>
          <w:p w:rsidR="008E55C6" w:rsidRPr="00EC3890" w:rsidRDefault="00264082" w:rsidP="00264082">
            <w:pPr>
              <w:shd w:val="clear" w:color="auto" w:fill="FFFFFF"/>
              <w:spacing w:after="0"/>
              <w:jc w:val="both"/>
              <w:rPr>
                <w:rFonts w:ascii="Times New Roman" w:eastAsia="Times New Roman" w:hAnsi="Times New Roman" w:cs="Times New Roman"/>
                <w:b/>
                <w:bCs/>
                <w:sz w:val="24"/>
                <w:szCs w:val="24"/>
              </w:rPr>
            </w:pPr>
            <w:r w:rsidRPr="00EC3890">
              <w:rPr>
                <w:rFonts w:ascii="Times New Roman" w:eastAsia="Times New Roman" w:hAnsi="Times New Roman" w:cs="Times New Roman"/>
                <w:b/>
                <w:bCs/>
                <w:sz w:val="24"/>
                <w:szCs w:val="24"/>
              </w:rPr>
              <w:t>QUY ĐỊNH CỤ THỂ</w:t>
            </w:r>
          </w:p>
        </w:tc>
        <w:tc>
          <w:tcPr>
            <w:tcW w:w="2835" w:type="dxa"/>
          </w:tcPr>
          <w:p w:rsidR="008E55C6" w:rsidRPr="00EC3890" w:rsidRDefault="008E55C6">
            <w:pPr>
              <w:rPr>
                <w:sz w:val="24"/>
                <w:szCs w:val="24"/>
              </w:rPr>
            </w:pPr>
          </w:p>
        </w:tc>
      </w:tr>
      <w:tr w:rsidR="00264082" w:rsidRPr="00EC3890" w:rsidTr="0082240C">
        <w:tc>
          <w:tcPr>
            <w:tcW w:w="5671" w:type="dxa"/>
          </w:tcPr>
          <w:p w:rsidR="00264082" w:rsidRPr="00EC3890" w:rsidRDefault="00264082" w:rsidP="00264082">
            <w:pPr>
              <w:shd w:val="clear" w:color="auto" w:fill="FFFFFF"/>
              <w:spacing w:before="120" w:after="0"/>
              <w:rPr>
                <w:rFonts w:ascii="Times New Roman" w:eastAsia="Times New Roman" w:hAnsi="Times New Roman" w:cs="Times New Roman"/>
                <w:b/>
                <w:bCs/>
                <w:sz w:val="24"/>
                <w:szCs w:val="24"/>
              </w:rPr>
            </w:pPr>
            <w:r w:rsidRPr="00EC3890">
              <w:rPr>
                <w:rFonts w:ascii="Times New Roman" w:eastAsia="Times New Roman" w:hAnsi="Times New Roman" w:cs="Times New Roman"/>
                <w:b/>
                <w:bCs/>
                <w:sz w:val="24"/>
                <w:szCs w:val="24"/>
              </w:rPr>
              <w:t>Mục 1</w:t>
            </w:r>
          </w:p>
          <w:p w:rsidR="00264082" w:rsidRPr="00EC3890" w:rsidRDefault="00264082" w:rsidP="00264082">
            <w:pPr>
              <w:shd w:val="clear" w:color="auto" w:fill="FFFFFF"/>
              <w:spacing w:after="0"/>
              <w:jc w:val="both"/>
              <w:rPr>
                <w:rFonts w:ascii="Times New Roman" w:eastAsia="Times New Roman" w:hAnsi="Times New Roman" w:cs="Times New Roman"/>
                <w:b/>
                <w:bCs/>
                <w:sz w:val="24"/>
                <w:szCs w:val="24"/>
              </w:rPr>
            </w:pPr>
            <w:r w:rsidRPr="00EC3890">
              <w:rPr>
                <w:rFonts w:ascii="Times New Roman" w:eastAsia="Times New Roman" w:hAnsi="Times New Roman" w:cs="Times New Roman"/>
                <w:b/>
                <w:bCs/>
                <w:sz w:val="24"/>
                <w:szCs w:val="24"/>
              </w:rPr>
              <w:t>TRAO ĐỔI, CUNG CẤP, CÔNG KHAI THÔNG TIN DOANH NGHIỆP, HỘ KINH DOANH</w:t>
            </w:r>
          </w:p>
        </w:tc>
        <w:tc>
          <w:tcPr>
            <w:tcW w:w="6237" w:type="dxa"/>
          </w:tcPr>
          <w:p w:rsidR="00264082" w:rsidRPr="00EC3890" w:rsidRDefault="00264082" w:rsidP="00264082">
            <w:pPr>
              <w:shd w:val="clear" w:color="auto" w:fill="FFFFFF"/>
              <w:spacing w:before="120" w:after="0"/>
              <w:rPr>
                <w:rFonts w:ascii="Times New Roman" w:eastAsia="Times New Roman" w:hAnsi="Times New Roman" w:cs="Times New Roman"/>
                <w:b/>
                <w:bCs/>
                <w:sz w:val="24"/>
                <w:szCs w:val="24"/>
              </w:rPr>
            </w:pPr>
            <w:r w:rsidRPr="00EC3890">
              <w:rPr>
                <w:rFonts w:ascii="Times New Roman" w:eastAsia="Times New Roman" w:hAnsi="Times New Roman" w:cs="Times New Roman"/>
                <w:b/>
                <w:bCs/>
                <w:sz w:val="24"/>
                <w:szCs w:val="24"/>
              </w:rPr>
              <w:t>Mục 1</w:t>
            </w:r>
          </w:p>
          <w:p w:rsidR="00264082" w:rsidRPr="00EC3890" w:rsidRDefault="00264082" w:rsidP="00264082">
            <w:pPr>
              <w:shd w:val="clear" w:color="auto" w:fill="FFFFFF"/>
              <w:spacing w:after="0"/>
              <w:jc w:val="both"/>
              <w:rPr>
                <w:rFonts w:ascii="Times New Roman" w:eastAsia="Times New Roman" w:hAnsi="Times New Roman" w:cs="Times New Roman"/>
                <w:b/>
                <w:bCs/>
                <w:sz w:val="24"/>
                <w:szCs w:val="24"/>
              </w:rPr>
            </w:pPr>
            <w:r w:rsidRPr="00EC3890">
              <w:rPr>
                <w:rFonts w:ascii="Times New Roman" w:eastAsia="Times New Roman" w:hAnsi="Times New Roman" w:cs="Times New Roman"/>
                <w:b/>
                <w:bCs/>
                <w:sz w:val="24"/>
                <w:szCs w:val="24"/>
              </w:rPr>
              <w:t>TRAO ĐỔI, CUNG CẤP, CÔNG KHAI THÔNG TIN</w:t>
            </w:r>
          </w:p>
          <w:p w:rsidR="00264082" w:rsidRPr="00EC3890" w:rsidRDefault="00264082" w:rsidP="00264082">
            <w:pPr>
              <w:shd w:val="clear" w:color="auto" w:fill="FFFFFF"/>
              <w:spacing w:after="0"/>
              <w:jc w:val="both"/>
              <w:rPr>
                <w:rFonts w:ascii="Times New Roman" w:hAnsi="Times New Roman" w:cs="Times New Roman"/>
                <w:sz w:val="24"/>
                <w:szCs w:val="24"/>
              </w:rPr>
            </w:pPr>
            <w:r w:rsidRPr="00EC3890">
              <w:rPr>
                <w:rFonts w:ascii="Times New Roman" w:eastAsia="Times New Roman" w:hAnsi="Times New Roman" w:cs="Times New Roman"/>
                <w:b/>
                <w:bCs/>
                <w:sz w:val="24"/>
                <w:szCs w:val="24"/>
              </w:rPr>
              <w:t>DOANH NGHIỆP, HỘ KINH DOANH</w:t>
            </w:r>
          </w:p>
        </w:tc>
        <w:tc>
          <w:tcPr>
            <w:tcW w:w="2835" w:type="dxa"/>
          </w:tcPr>
          <w:p w:rsidR="00264082" w:rsidRPr="00EC3890" w:rsidRDefault="00264082" w:rsidP="00264082">
            <w:pPr>
              <w:rPr>
                <w:sz w:val="24"/>
                <w:szCs w:val="24"/>
              </w:rPr>
            </w:pPr>
          </w:p>
        </w:tc>
      </w:tr>
      <w:tr w:rsidR="00264082" w:rsidRPr="00EC3890" w:rsidTr="0082240C">
        <w:tc>
          <w:tcPr>
            <w:tcW w:w="5671" w:type="dxa"/>
          </w:tcPr>
          <w:p w:rsidR="00264082" w:rsidRPr="00EC3890" w:rsidRDefault="00264082" w:rsidP="00264082">
            <w:pPr>
              <w:shd w:val="clear" w:color="auto" w:fill="FFFFFF"/>
              <w:spacing w:before="120" w:after="0"/>
              <w:jc w:val="both"/>
              <w:rPr>
                <w:rFonts w:ascii="Times New Roman" w:hAnsi="Times New Roman" w:cs="Times New Roman"/>
                <w:b/>
                <w:sz w:val="24"/>
                <w:szCs w:val="24"/>
              </w:rPr>
            </w:pPr>
            <w:r w:rsidRPr="00EC3890">
              <w:rPr>
                <w:rFonts w:ascii="Times New Roman" w:hAnsi="Times New Roman" w:cs="Times New Roman"/>
                <w:b/>
                <w:sz w:val="24"/>
                <w:szCs w:val="24"/>
              </w:rPr>
              <w:t>Điều 6. Nội dung thông tin doanh nghiệp, hộ kinh doanh</w:t>
            </w:r>
          </w:p>
          <w:p w:rsidR="00264082" w:rsidRPr="00EC3890" w:rsidRDefault="00264082" w:rsidP="00264082">
            <w:pPr>
              <w:shd w:val="clear" w:color="auto" w:fill="FFFFFF"/>
              <w:spacing w:before="120" w:after="0"/>
              <w:jc w:val="both"/>
              <w:rPr>
                <w:rFonts w:ascii="Times New Roman" w:hAnsi="Times New Roman" w:cs="Times New Roman"/>
                <w:b/>
                <w:sz w:val="24"/>
                <w:szCs w:val="24"/>
              </w:rPr>
            </w:pPr>
            <w:r w:rsidRPr="00EC3890">
              <w:rPr>
                <w:rFonts w:ascii="Times New Roman" w:hAnsi="Times New Roman" w:cs="Times New Roman"/>
                <w:sz w:val="24"/>
                <w:szCs w:val="24"/>
              </w:rPr>
              <w:t>1. Thông tin đăng ký doanh nghiệp, hộ kinh doanh</w:t>
            </w:r>
          </w:p>
          <w:p w:rsidR="00264082" w:rsidRPr="00EC3890" w:rsidRDefault="00264082" w:rsidP="00264082">
            <w:pPr>
              <w:shd w:val="clear" w:color="auto" w:fill="FFFFFF"/>
              <w:spacing w:before="120" w:after="0"/>
              <w:jc w:val="both"/>
              <w:rPr>
                <w:rFonts w:ascii="Times New Roman" w:hAnsi="Times New Roman" w:cs="Times New Roman"/>
                <w:b/>
                <w:sz w:val="24"/>
                <w:szCs w:val="24"/>
              </w:rPr>
            </w:pPr>
            <w:r w:rsidRPr="00EC3890">
              <w:rPr>
                <w:rFonts w:ascii="Times New Roman" w:hAnsi="Times New Roman" w:cs="Times New Roman"/>
                <w:sz w:val="24"/>
                <w:szCs w:val="24"/>
              </w:rPr>
              <w:t xml:space="preserve">a) Thông tin đăng ký doanh nghiệp, bao gồm: Tên doanh nghiệp; mã số doanh nghiệp; địa chỉ trụ sở chính; ngành, nghề kinh doanh; họ và tên, thông tin về người đại diện theo pháp luật; tình trạng pháp lý của doanh nghiệp; vốn điều lệ, điều lệ công ty; danh sách thành viên, cổ đông sáng lập, người đại diện theo ủy quyền. Tên, mã số, địa chỉ, họ và tên, thông tin người đứng đầu, tình trạng pháp lý của chi nhánh, văn phòng đại diện, địa điểm kinh doanh; ngành, nghề kinh doanh của chi nhánh, địa điểm kinh doanh và các thông tin đăng ký </w:t>
            </w:r>
            <w:r w:rsidRPr="00EC3890">
              <w:rPr>
                <w:rFonts w:ascii="Times New Roman" w:hAnsi="Times New Roman" w:cs="Times New Roman"/>
                <w:sz w:val="24"/>
                <w:szCs w:val="24"/>
              </w:rPr>
              <w:lastRenderedPageBreak/>
              <w:t>doanh nghiệp khác theo quy định của pháp luật.</w:t>
            </w:r>
          </w:p>
          <w:p w:rsidR="00264082" w:rsidRPr="00EC3890" w:rsidRDefault="00264082" w:rsidP="00264082">
            <w:pPr>
              <w:shd w:val="clear" w:color="auto" w:fill="FFFFFF"/>
              <w:spacing w:before="120" w:after="0"/>
              <w:jc w:val="both"/>
              <w:rPr>
                <w:rFonts w:ascii="Times New Roman" w:hAnsi="Times New Roman" w:cs="Times New Roman"/>
                <w:b/>
                <w:sz w:val="24"/>
                <w:szCs w:val="24"/>
              </w:rPr>
            </w:pPr>
            <w:r w:rsidRPr="00EC3890">
              <w:rPr>
                <w:rFonts w:ascii="Times New Roman" w:hAnsi="Times New Roman" w:cs="Times New Roman"/>
                <w:sz w:val="24"/>
                <w:szCs w:val="24"/>
              </w:rPr>
              <w:t>b) Thông tin đăng ký hộ kinh doanh, bao gồm: Tên hộ kinh doanh; mã số hộ kinh doanh; địa chỉ trụ sở; ngành, nghề kinh doanh; họ và tên chủ hộ kinh doanh.</w:t>
            </w:r>
          </w:p>
          <w:p w:rsidR="00264082" w:rsidRPr="00EC3890" w:rsidRDefault="00264082" w:rsidP="00264082">
            <w:pPr>
              <w:shd w:val="clear" w:color="auto" w:fill="FFFFFF"/>
              <w:spacing w:before="120" w:after="0"/>
              <w:jc w:val="both"/>
              <w:rPr>
                <w:rFonts w:ascii="Times New Roman" w:hAnsi="Times New Roman" w:cs="Times New Roman"/>
                <w:b/>
                <w:sz w:val="24"/>
                <w:szCs w:val="24"/>
              </w:rPr>
            </w:pPr>
            <w:r w:rsidRPr="00EC3890">
              <w:rPr>
                <w:rFonts w:ascii="Times New Roman" w:hAnsi="Times New Roman" w:cs="Times New Roman"/>
                <w:sz w:val="24"/>
                <w:szCs w:val="24"/>
              </w:rPr>
              <w:t>2. Thông tin về tình trạng pháp lý của doanh nghiệp, hộ kinh doanh bao gồm:</w:t>
            </w:r>
          </w:p>
          <w:p w:rsidR="00264082" w:rsidRPr="00EC3890" w:rsidRDefault="00264082" w:rsidP="00264082">
            <w:pPr>
              <w:shd w:val="clear" w:color="auto" w:fill="FFFFFF"/>
              <w:spacing w:before="120" w:after="0"/>
              <w:jc w:val="both"/>
              <w:rPr>
                <w:rFonts w:ascii="Times New Roman" w:hAnsi="Times New Roman" w:cs="Times New Roman"/>
                <w:b/>
                <w:sz w:val="24"/>
                <w:szCs w:val="24"/>
              </w:rPr>
            </w:pPr>
            <w:r w:rsidRPr="00EC3890">
              <w:rPr>
                <w:rFonts w:ascii="Times New Roman" w:hAnsi="Times New Roman" w:cs="Times New Roman"/>
                <w:sz w:val="24"/>
                <w:szCs w:val="24"/>
              </w:rPr>
              <w:t xml:space="preserve">a) Thông tin về tình trạng pháp lý của doanh nghiệp: đang hoạt động; tạm ngừng kinh doanh; không hoạt động tại địa chỉ đã đăng ký; bị thu hồi do cưỡng chế về quản lý thuế; </w:t>
            </w:r>
            <w:r w:rsidRPr="00EC3890">
              <w:rPr>
                <w:rFonts w:ascii="Times New Roman" w:hAnsi="Times New Roman" w:cs="Times New Roman"/>
                <w:color w:val="FF0000"/>
                <w:sz w:val="24"/>
                <w:szCs w:val="24"/>
              </w:rPr>
              <w:t>bị thu hồi giấy chứng nhận đăng ký doanh nghiệp</w:t>
            </w:r>
            <w:r w:rsidRPr="00EC3890">
              <w:rPr>
                <w:rFonts w:ascii="Times New Roman" w:hAnsi="Times New Roman" w:cs="Times New Roman"/>
                <w:sz w:val="24"/>
                <w:szCs w:val="24"/>
              </w:rPr>
              <w:t>; đang làm thủ tục giải thể, bị chia, bị hợp nhất, bị sáp nhập; đang làm thủ tục phá sản; đã giải thể, phá sản, chấm dứt tồn tại. Thông tin về tình trạng pháp lý của chi nhánh, văn phòng đại diện, địa điểm kinh doanh của doanh nghiệp: đang hoạt động; tạm ngừng kinh doanh, hoạt động; không hoạt động tại địa chỉ đã đăng ký; bị thu hồi do cưỡng chế về quản lý thuế; đang làm thủ tục chấm dứt hoạt động; đã chấm dứt hoạt động.</w:t>
            </w:r>
          </w:p>
          <w:p w:rsidR="00264082" w:rsidRPr="00245D55" w:rsidRDefault="00264082" w:rsidP="00264082">
            <w:pPr>
              <w:shd w:val="clear" w:color="auto" w:fill="FFFFFF"/>
              <w:spacing w:before="120" w:after="0"/>
              <w:jc w:val="both"/>
              <w:rPr>
                <w:rFonts w:ascii="Times New Roman" w:hAnsi="Times New Roman" w:cs="Times New Roman"/>
                <w:b/>
                <w:color w:val="FF0000"/>
                <w:sz w:val="24"/>
                <w:szCs w:val="24"/>
              </w:rPr>
            </w:pPr>
            <w:r w:rsidRPr="00245D55">
              <w:rPr>
                <w:rFonts w:ascii="Times New Roman" w:hAnsi="Times New Roman" w:cs="Times New Roman"/>
                <w:color w:val="FF0000"/>
                <w:sz w:val="24"/>
                <w:szCs w:val="24"/>
              </w:rPr>
              <w:t xml:space="preserve">b) Thông tin về tình trạng pháp lý của hộ kinh doanh: đang hoạt động; tạm ngừng kinh doanh; </w:t>
            </w:r>
            <w:bookmarkStart w:id="3" w:name="_Hlk149425590"/>
            <w:r w:rsidRPr="00245D55">
              <w:rPr>
                <w:rFonts w:ascii="Times New Roman" w:hAnsi="Times New Roman" w:cs="Times New Roman"/>
                <w:color w:val="FF0000"/>
                <w:sz w:val="24"/>
                <w:szCs w:val="24"/>
              </w:rPr>
              <w:t xml:space="preserve">bị thu hồi do cưỡng chế về quản lý thuế; </w:t>
            </w:r>
            <w:bookmarkEnd w:id="3"/>
            <w:r w:rsidRPr="00245D55">
              <w:rPr>
                <w:rFonts w:ascii="Times New Roman" w:hAnsi="Times New Roman" w:cs="Times New Roman"/>
                <w:color w:val="FF0000"/>
                <w:sz w:val="24"/>
                <w:szCs w:val="24"/>
              </w:rPr>
              <w:t>không hoạt động tại địa chỉ đã đăng ký; đang làm thủ tục chấm dứt hoạt động; đã chấm dứt hoạt động.</w:t>
            </w:r>
          </w:p>
          <w:p w:rsidR="00264082" w:rsidRPr="00EC3890" w:rsidRDefault="00264082" w:rsidP="00264082">
            <w:pPr>
              <w:shd w:val="clear" w:color="auto" w:fill="FFFFFF"/>
              <w:spacing w:before="120" w:after="0"/>
              <w:jc w:val="both"/>
              <w:rPr>
                <w:rFonts w:ascii="Times New Roman" w:hAnsi="Times New Roman" w:cs="Times New Roman"/>
                <w:b/>
                <w:sz w:val="24"/>
                <w:szCs w:val="24"/>
              </w:rPr>
            </w:pPr>
            <w:r w:rsidRPr="00EC3890">
              <w:rPr>
                <w:rFonts w:ascii="Times New Roman" w:hAnsi="Times New Roman" w:cs="Times New Roman"/>
                <w:sz w:val="24"/>
                <w:szCs w:val="24"/>
              </w:rPr>
              <w:t xml:space="preserve">3. Thông tin về tình hình hoạt động sản xuất kinh doanh của doanh nghiệp, hộ kinh doanh bao gồm: Báo cáo tình hình hoạt động sản xuất kinh doanh, báo cáo tài chính, doanh thu, sản lượng, số lao động, xuất khẩu, nhập khẩu, số tiền thuế nợ và các khoản thu khác thuộc ngân sách nhà nước còn phải nộp, thông báo tạm hoãn xuất </w:t>
            </w:r>
            <w:r w:rsidRPr="00EC3890">
              <w:rPr>
                <w:rFonts w:ascii="Times New Roman" w:hAnsi="Times New Roman" w:cs="Times New Roman"/>
                <w:sz w:val="24"/>
                <w:szCs w:val="24"/>
              </w:rPr>
              <w:lastRenderedPageBreak/>
              <w:t>cảnh và các thông tin về tình hình hoạt động sản xuất kinh doanh khác của doanh nghiệp, hộ kinh doanh theo quy định của pháp luật.</w:t>
            </w:r>
          </w:p>
          <w:p w:rsidR="00264082" w:rsidRPr="00EC3890" w:rsidRDefault="00264082" w:rsidP="00264082">
            <w:pPr>
              <w:shd w:val="clear" w:color="auto" w:fill="FFFFFF"/>
              <w:spacing w:before="120" w:after="0"/>
              <w:jc w:val="both"/>
              <w:rPr>
                <w:rFonts w:ascii="Times New Roman" w:hAnsi="Times New Roman" w:cs="Times New Roman"/>
                <w:b/>
                <w:sz w:val="24"/>
                <w:szCs w:val="24"/>
              </w:rPr>
            </w:pPr>
            <w:r w:rsidRPr="00EC3890">
              <w:rPr>
                <w:rFonts w:ascii="Times New Roman" w:hAnsi="Times New Roman" w:cs="Times New Roman"/>
                <w:sz w:val="24"/>
                <w:szCs w:val="24"/>
              </w:rPr>
              <w:t>4. Thông tin về xử lý doanh nghiệp, hộ kinh doanh có hành vi vi phạm pháp luật, bao gồm: kết luận và kết quả xử lý của cơ quan có thẩm quyền đối với doanh nghiệp, hộ kinh doanh có hành vi vi phạm quy định của pháp luật về doanh nghiệp, về đầu tư, về quản lý thuế, đất đai, lao động, bảo hiểm xã hội và pháp luật chuyên ngành khác; việc chấp hành Quyết định xử phạt vi phạm hành chính của doanh nghiệp, các hình thức chế tài (nếu có), Quyết định áp dụng biện pháp khắc phục hậu quả, Quyết định cưỡng chế thi hành Quyết định xử phạt vi phạm hành chính.</w:t>
            </w:r>
          </w:p>
        </w:tc>
        <w:tc>
          <w:tcPr>
            <w:tcW w:w="6237" w:type="dxa"/>
          </w:tcPr>
          <w:p w:rsidR="00264082" w:rsidRPr="00EC3890" w:rsidRDefault="00264082" w:rsidP="00AB7AF2">
            <w:pPr>
              <w:shd w:val="clear" w:color="auto" w:fill="FFFFFF"/>
              <w:spacing w:before="120" w:after="0"/>
              <w:rPr>
                <w:rFonts w:ascii="Times New Roman" w:hAnsi="Times New Roman"/>
                <w:b/>
                <w:color w:val="000000"/>
                <w:sz w:val="24"/>
                <w:szCs w:val="24"/>
                <w:lang w:val="pt-BR" w:eastAsia="x-none"/>
              </w:rPr>
            </w:pPr>
            <w:r w:rsidRPr="00EC3890">
              <w:rPr>
                <w:rFonts w:ascii="Times New Roman" w:hAnsi="Times New Roman" w:hint="eastAsia"/>
                <w:b/>
                <w:color w:val="000000"/>
                <w:sz w:val="24"/>
                <w:szCs w:val="24"/>
                <w:lang w:val="pt-BR" w:eastAsia="x-none"/>
              </w:rPr>
              <w:lastRenderedPageBreak/>
              <w:t>Đ</w:t>
            </w:r>
            <w:r w:rsidRPr="00EC3890">
              <w:rPr>
                <w:rFonts w:ascii="Times New Roman" w:hAnsi="Times New Roman"/>
                <w:b/>
                <w:color w:val="000000"/>
                <w:sz w:val="24"/>
                <w:szCs w:val="24"/>
                <w:lang w:val="pt-BR" w:eastAsia="x-none"/>
              </w:rPr>
              <w:t>iều 6. Nội dung thông tin doanh nghiệp; chi nhánh, v</w:t>
            </w:r>
            <w:r w:rsidRPr="00EC3890">
              <w:rPr>
                <w:rFonts w:ascii="Times New Roman" w:hAnsi="Times New Roman" w:hint="eastAsia"/>
                <w:b/>
                <w:color w:val="000000"/>
                <w:sz w:val="24"/>
                <w:szCs w:val="24"/>
                <w:lang w:val="pt-BR" w:eastAsia="x-none"/>
              </w:rPr>
              <w:t>ă</w:t>
            </w:r>
            <w:r w:rsidRPr="00EC3890">
              <w:rPr>
                <w:rFonts w:ascii="Times New Roman" w:hAnsi="Times New Roman"/>
                <w:b/>
                <w:color w:val="000000"/>
                <w:sz w:val="24"/>
                <w:szCs w:val="24"/>
                <w:lang w:val="pt-BR" w:eastAsia="x-none"/>
              </w:rPr>
              <w:t xml:space="preserve">n phòng </w:t>
            </w:r>
            <w:r w:rsidRPr="00EC3890">
              <w:rPr>
                <w:rFonts w:ascii="Times New Roman" w:hAnsi="Times New Roman" w:hint="eastAsia"/>
                <w:b/>
                <w:color w:val="000000"/>
                <w:sz w:val="24"/>
                <w:szCs w:val="24"/>
                <w:lang w:val="pt-BR" w:eastAsia="x-none"/>
              </w:rPr>
              <w:t>đ</w:t>
            </w:r>
            <w:r w:rsidRPr="00EC3890">
              <w:rPr>
                <w:rFonts w:ascii="Times New Roman" w:hAnsi="Times New Roman"/>
                <w:b/>
                <w:color w:val="000000"/>
                <w:sz w:val="24"/>
                <w:szCs w:val="24"/>
                <w:lang w:val="pt-BR" w:eastAsia="x-none"/>
              </w:rPr>
              <w:t xml:space="preserve">ại diện, </w:t>
            </w:r>
            <w:r w:rsidRPr="00EC3890">
              <w:rPr>
                <w:rFonts w:ascii="Times New Roman" w:hAnsi="Times New Roman" w:hint="eastAsia"/>
                <w:b/>
                <w:color w:val="000000"/>
                <w:sz w:val="24"/>
                <w:szCs w:val="24"/>
                <w:lang w:val="pt-BR" w:eastAsia="x-none"/>
              </w:rPr>
              <w:t>đ</w:t>
            </w:r>
            <w:r w:rsidRPr="00EC3890">
              <w:rPr>
                <w:rFonts w:ascii="Times New Roman" w:hAnsi="Times New Roman"/>
                <w:b/>
                <w:color w:val="000000"/>
                <w:sz w:val="24"/>
                <w:szCs w:val="24"/>
                <w:lang w:val="pt-BR" w:eastAsia="x-none"/>
              </w:rPr>
              <w:t xml:space="preserve">ịa </w:t>
            </w:r>
            <w:r w:rsidRPr="00EC3890">
              <w:rPr>
                <w:rFonts w:ascii="Times New Roman" w:hAnsi="Times New Roman" w:hint="eastAsia"/>
                <w:b/>
                <w:color w:val="000000"/>
                <w:sz w:val="24"/>
                <w:szCs w:val="24"/>
                <w:lang w:val="pt-BR" w:eastAsia="x-none"/>
              </w:rPr>
              <w:t>đ</w:t>
            </w:r>
            <w:r w:rsidRPr="00EC3890">
              <w:rPr>
                <w:rFonts w:ascii="Times New Roman" w:hAnsi="Times New Roman"/>
                <w:b/>
                <w:color w:val="000000"/>
                <w:sz w:val="24"/>
                <w:szCs w:val="24"/>
                <w:lang w:val="pt-BR" w:eastAsia="x-none"/>
              </w:rPr>
              <w:t>iểm kinh doanh; hộ kinh doanh</w:t>
            </w:r>
          </w:p>
          <w:p w:rsidR="00264082" w:rsidRPr="001A01FA" w:rsidRDefault="00264082" w:rsidP="00AB7AF2">
            <w:pPr>
              <w:shd w:val="clear" w:color="auto" w:fill="FFFFFF"/>
              <w:spacing w:before="120" w:after="0"/>
              <w:jc w:val="both"/>
              <w:rPr>
                <w:rFonts w:ascii="Times New Roman" w:hAnsi="Times New Roman"/>
                <w:bCs/>
                <w:color w:val="000000" w:themeColor="text1"/>
                <w:sz w:val="24"/>
                <w:szCs w:val="24"/>
                <w:lang w:val="pt-BR" w:eastAsia="x-none"/>
              </w:rPr>
            </w:pPr>
            <w:r w:rsidRPr="001A01FA">
              <w:rPr>
                <w:rFonts w:ascii="Times New Roman" w:hAnsi="Times New Roman"/>
                <w:bCs/>
                <w:color w:val="000000" w:themeColor="text1"/>
                <w:sz w:val="24"/>
                <w:szCs w:val="24"/>
                <w:lang w:val="pt-BR" w:eastAsia="x-none"/>
              </w:rPr>
              <w:t xml:space="preserve">1. Tên doanh nghiệp; mã số doanh nghiệp; </w:t>
            </w:r>
            <w:r w:rsidRPr="001A01FA">
              <w:rPr>
                <w:rFonts w:ascii="Times New Roman" w:hAnsi="Times New Roman" w:hint="eastAsia"/>
                <w:bCs/>
                <w:color w:val="000000" w:themeColor="text1"/>
                <w:sz w:val="24"/>
                <w:szCs w:val="24"/>
                <w:lang w:val="pt-BR" w:eastAsia="x-none"/>
              </w:rPr>
              <w:t>đ</w:t>
            </w:r>
            <w:r w:rsidRPr="001A01FA">
              <w:rPr>
                <w:rFonts w:ascii="Times New Roman" w:hAnsi="Times New Roman"/>
                <w:bCs/>
                <w:color w:val="000000" w:themeColor="text1"/>
                <w:sz w:val="24"/>
                <w:szCs w:val="24"/>
                <w:lang w:val="pt-BR" w:eastAsia="x-none"/>
              </w:rPr>
              <w:t>ịa chỉ trụ sở chính; ngành, nghề kinh doanh; họ và tên, thông tin về ng</w:t>
            </w:r>
            <w:r w:rsidRPr="001A01FA">
              <w:rPr>
                <w:rFonts w:ascii="Times New Roman" w:hAnsi="Times New Roman" w:hint="eastAsia"/>
                <w:bCs/>
                <w:color w:val="000000" w:themeColor="text1"/>
                <w:sz w:val="24"/>
                <w:szCs w:val="24"/>
                <w:lang w:val="pt-BR" w:eastAsia="x-none"/>
              </w:rPr>
              <w:t>ư</w:t>
            </w:r>
            <w:r w:rsidRPr="001A01FA">
              <w:rPr>
                <w:rFonts w:ascii="Times New Roman" w:hAnsi="Times New Roman"/>
                <w:bCs/>
                <w:color w:val="000000" w:themeColor="text1"/>
                <w:sz w:val="24"/>
                <w:szCs w:val="24"/>
                <w:lang w:val="pt-BR" w:eastAsia="x-none"/>
              </w:rPr>
              <w:t xml:space="preserve">ời </w:t>
            </w:r>
            <w:r w:rsidRPr="001A01FA">
              <w:rPr>
                <w:rFonts w:ascii="Times New Roman" w:hAnsi="Times New Roman" w:hint="eastAsia"/>
                <w:bCs/>
                <w:color w:val="000000" w:themeColor="text1"/>
                <w:sz w:val="24"/>
                <w:szCs w:val="24"/>
                <w:lang w:val="pt-BR" w:eastAsia="x-none"/>
              </w:rPr>
              <w:t>đ</w:t>
            </w:r>
            <w:r w:rsidRPr="001A01FA">
              <w:rPr>
                <w:rFonts w:ascii="Times New Roman" w:hAnsi="Times New Roman"/>
                <w:bCs/>
                <w:color w:val="000000" w:themeColor="text1"/>
                <w:sz w:val="24"/>
                <w:szCs w:val="24"/>
                <w:lang w:val="pt-BR" w:eastAsia="x-none"/>
              </w:rPr>
              <w:t xml:space="preserve">ại diện theo pháp luật. Tình trạng </w:t>
            </w:r>
            <w:r w:rsidRPr="001A01FA">
              <w:rPr>
                <w:rFonts w:ascii="Times New Roman" w:hAnsi="Times New Roman" w:hint="eastAsia"/>
                <w:bCs/>
                <w:color w:val="000000" w:themeColor="text1"/>
                <w:sz w:val="24"/>
                <w:szCs w:val="24"/>
                <w:lang w:val="pt-BR" w:eastAsia="x-none"/>
              </w:rPr>
              <w:t>đ</w:t>
            </w:r>
            <w:r w:rsidRPr="001A01FA">
              <w:rPr>
                <w:rFonts w:ascii="Times New Roman" w:hAnsi="Times New Roman"/>
                <w:bCs/>
                <w:color w:val="000000" w:themeColor="text1"/>
                <w:sz w:val="24"/>
                <w:szCs w:val="24"/>
                <w:lang w:val="pt-BR" w:eastAsia="x-none"/>
              </w:rPr>
              <w:t xml:space="preserve">ang hoạt </w:t>
            </w:r>
            <w:r w:rsidRPr="001A01FA">
              <w:rPr>
                <w:rFonts w:ascii="Times New Roman" w:hAnsi="Times New Roman" w:hint="eastAsia"/>
                <w:bCs/>
                <w:color w:val="000000" w:themeColor="text1"/>
                <w:sz w:val="24"/>
                <w:szCs w:val="24"/>
                <w:lang w:val="pt-BR" w:eastAsia="x-none"/>
              </w:rPr>
              <w:t>đ</w:t>
            </w:r>
            <w:r w:rsidRPr="001A01FA">
              <w:rPr>
                <w:rFonts w:ascii="Times New Roman" w:hAnsi="Times New Roman"/>
                <w:bCs/>
                <w:color w:val="000000" w:themeColor="text1"/>
                <w:sz w:val="24"/>
                <w:szCs w:val="24"/>
                <w:lang w:val="pt-BR" w:eastAsia="x-none"/>
              </w:rPr>
              <w:t xml:space="preserve">ộng; tạm ngừng kinh doanh; không hoạt </w:t>
            </w:r>
            <w:r w:rsidRPr="001A01FA">
              <w:rPr>
                <w:rFonts w:ascii="Times New Roman" w:hAnsi="Times New Roman" w:hint="eastAsia"/>
                <w:bCs/>
                <w:color w:val="000000" w:themeColor="text1"/>
                <w:sz w:val="24"/>
                <w:szCs w:val="24"/>
                <w:lang w:val="pt-BR" w:eastAsia="x-none"/>
              </w:rPr>
              <w:t>đ</w:t>
            </w:r>
            <w:r w:rsidRPr="001A01FA">
              <w:rPr>
                <w:rFonts w:ascii="Times New Roman" w:hAnsi="Times New Roman"/>
                <w:bCs/>
                <w:color w:val="000000" w:themeColor="text1"/>
                <w:sz w:val="24"/>
                <w:szCs w:val="24"/>
                <w:lang w:val="pt-BR" w:eastAsia="x-none"/>
              </w:rPr>
              <w:t xml:space="preserve">ộng tại </w:t>
            </w:r>
            <w:r w:rsidRPr="001A01FA">
              <w:rPr>
                <w:rFonts w:ascii="Times New Roman" w:hAnsi="Times New Roman" w:hint="eastAsia"/>
                <w:bCs/>
                <w:color w:val="000000" w:themeColor="text1"/>
                <w:sz w:val="24"/>
                <w:szCs w:val="24"/>
                <w:lang w:val="pt-BR" w:eastAsia="x-none"/>
              </w:rPr>
              <w:t>đ</w:t>
            </w:r>
            <w:r w:rsidRPr="001A01FA">
              <w:rPr>
                <w:rFonts w:ascii="Times New Roman" w:hAnsi="Times New Roman"/>
                <w:bCs/>
                <w:color w:val="000000" w:themeColor="text1"/>
                <w:sz w:val="24"/>
                <w:szCs w:val="24"/>
                <w:lang w:val="pt-BR" w:eastAsia="x-none"/>
              </w:rPr>
              <w:t xml:space="preserve">ịa chỉ </w:t>
            </w:r>
            <w:r w:rsidRPr="001A01FA">
              <w:rPr>
                <w:rFonts w:ascii="Times New Roman" w:hAnsi="Times New Roman" w:hint="eastAsia"/>
                <w:bCs/>
                <w:color w:val="000000" w:themeColor="text1"/>
                <w:sz w:val="24"/>
                <w:szCs w:val="24"/>
                <w:lang w:val="pt-BR" w:eastAsia="x-none"/>
              </w:rPr>
              <w:t>đã</w:t>
            </w:r>
            <w:r w:rsidRPr="001A01FA">
              <w:rPr>
                <w:rFonts w:ascii="Times New Roman" w:hAnsi="Times New Roman"/>
                <w:bCs/>
                <w:color w:val="000000" w:themeColor="text1"/>
                <w:sz w:val="24"/>
                <w:szCs w:val="24"/>
                <w:lang w:val="pt-BR" w:eastAsia="x-none"/>
              </w:rPr>
              <w:t xml:space="preserve"> </w:t>
            </w:r>
            <w:r w:rsidRPr="001A01FA">
              <w:rPr>
                <w:rFonts w:ascii="Times New Roman" w:hAnsi="Times New Roman" w:hint="eastAsia"/>
                <w:bCs/>
                <w:color w:val="000000" w:themeColor="text1"/>
                <w:sz w:val="24"/>
                <w:szCs w:val="24"/>
                <w:lang w:val="pt-BR" w:eastAsia="x-none"/>
              </w:rPr>
              <w:t>đă</w:t>
            </w:r>
            <w:r w:rsidRPr="001A01FA">
              <w:rPr>
                <w:rFonts w:ascii="Times New Roman" w:hAnsi="Times New Roman"/>
                <w:bCs/>
                <w:color w:val="000000" w:themeColor="text1"/>
                <w:sz w:val="24"/>
                <w:szCs w:val="24"/>
                <w:lang w:val="pt-BR" w:eastAsia="x-none"/>
              </w:rPr>
              <w:t>ng ký; bị thu hồi do c</w:t>
            </w:r>
            <w:r w:rsidRPr="001A01FA">
              <w:rPr>
                <w:rFonts w:ascii="Times New Roman" w:hAnsi="Times New Roman" w:hint="eastAsia"/>
                <w:bCs/>
                <w:color w:val="000000" w:themeColor="text1"/>
                <w:sz w:val="24"/>
                <w:szCs w:val="24"/>
                <w:lang w:val="pt-BR" w:eastAsia="x-none"/>
              </w:rPr>
              <w:t>ư</w:t>
            </w:r>
            <w:r w:rsidRPr="001A01FA">
              <w:rPr>
                <w:rFonts w:ascii="Times New Roman" w:hAnsi="Times New Roman"/>
                <w:bCs/>
                <w:color w:val="000000" w:themeColor="text1"/>
                <w:sz w:val="24"/>
                <w:szCs w:val="24"/>
                <w:lang w:val="pt-BR" w:eastAsia="x-none"/>
              </w:rPr>
              <w:t xml:space="preserve">ỡng chế về quản lý thuế; </w:t>
            </w:r>
            <w:r w:rsidRPr="001A01FA">
              <w:rPr>
                <w:rFonts w:ascii="Times New Roman" w:hAnsi="Times New Roman" w:hint="eastAsia"/>
                <w:bCs/>
                <w:color w:val="000000" w:themeColor="text1"/>
                <w:sz w:val="24"/>
                <w:szCs w:val="24"/>
                <w:lang w:val="pt-BR" w:eastAsia="x-none"/>
              </w:rPr>
              <w:t>đ</w:t>
            </w:r>
            <w:r w:rsidRPr="001A01FA">
              <w:rPr>
                <w:rFonts w:ascii="Times New Roman" w:hAnsi="Times New Roman"/>
                <w:bCs/>
                <w:color w:val="000000" w:themeColor="text1"/>
                <w:sz w:val="24"/>
                <w:szCs w:val="24"/>
                <w:lang w:val="pt-BR" w:eastAsia="x-none"/>
              </w:rPr>
              <w:t xml:space="preserve">ang làm thủ tục giải thể, bị chia, bị hợp nhất, bị sáp nhập; </w:t>
            </w:r>
            <w:r w:rsidRPr="001A01FA">
              <w:rPr>
                <w:rFonts w:ascii="Times New Roman" w:hAnsi="Times New Roman" w:hint="eastAsia"/>
                <w:bCs/>
                <w:color w:val="000000" w:themeColor="text1"/>
                <w:sz w:val="24"/>
                <w:szCs w:val="24"/>
                <w:lang w:val="pt-BR" w:eastAsia="x-none"/>
              </w:rPr>
              <w:t>đ</w:t>
            </w:r>
            <w:r w:rsidRPr="001A01FA">
              <w:rPr>
                <w:rFonts w:ascii="Times New Roman" w:hAnsi="Times New Roman"/>
                <w:bCs/>
                <w:color w:val="000000" w:themeColor="text1"/>
                <w:sz w:val="24"/>
                <w:szCs w:val="24"/>
                <w:lang w:val="pt-BR" w:eastAsia="x-none"/>
              </w:rPr>
              <w:t xml:space="preserve">ang làm thủ tục phá sản; </w:t>
            </w:r>
            <w:r w:rsidRPr="001A01FA">
              <w:rPr>
                <w:rFonts w:ascii="Times New Roman" w:hAnsi="Times New Roman" w:hint="eastAsia"/>
                <w:bCs/>
                <w:color w:val="000000" w:themeColor="text1"/>
                <w:sz w:val="24"/>
                <w:szCs w:val="24"/>
                <w:lang w:val="pt-BR" w:eastAsia="x-none"/>
              </w:rPr>
              <w:t>đã</w:t>
            </w:r>
            <w:r w:rsidRPr="001A01FA">
              <w:rPr>
                <w:rFonts w:ascii="Times New Roman" w:hAnsi="Times New Roman"/>
                <w:bCs/>
                <w:color w:val="000000" w:themeColor="text1"/>
                <w:sz w:val="24"/>
                <w:szCs w:val="24"/>
                <w:lang w:val="pt-BR" w:eastAsia="x-none"/>
              </w:rPr>
              <w:t xml:space="preserve"> giải thể, phá sản, chấm dứt tồn tại. </w:t>
            </w:r>
          </w:p>
          <w:p w:rsidR="00264082" w:rsidRPr="001A01FA" w:rsidRDefault="00264082" w:rsidP="00AB7AF2">
            <w:pPr>
              <w:shd w:val="clear" w:color="auto" w:fill="FFFFFF"/>
              <w:spacing w:before="120" w:after="0"/>
              <w:jc w:val="both"/>
              <w:rPr>
                <w:rFonts w:ascii="Times New Roman" w:hAnsi="Times New Roman"/>
                <w:bCs/>
                <w:color w:val="000000" w:themeColor="text1"/>
                <w:sz w:val="24"/>
                <w:szCs w:val="24"/>
                <w:lang w:val="pt-BR" w:eastAsia="x-none"/>
              </w:rPr>
            </w:pPr>
            <w:r w:rsidRPr="001A01FA">
              <w:rPr>
                <w:rFonts w:ascii="Times New Roman" w:hAnsi="Times New Roman"/>
                <w:bCs/>
                <w:color w:val="000000" w:themeColor="text1"/>
                <w:sz w:val="24"/>
                <w:szCs w:val="24"/>
                <w:lang w:val="pt-BR" w:eastAsia="x-none"/>
              </w:rPr>
              <w:t xml:space="preserve">2. Tên, mã số, </w:t>
            </w:r>
            <w:r w:rsidRPr="001A01FA">
              <w:rPr>
                <w:rFonts w:ascii="Times New Roman" w:hAnsi="Times New Roman" w:hint="eastAsia"/>
                <w:bCs/>
                <w:color w:val="000000" w:themeColor="text1"/>
                <w:sz w:val="24"/>
                <w:szCs w:val="24"/>
                <w:lang w:val="pt-BR" w:eastAsia="x-none"/>
              </w:rPr>
              <w:t>đ</w:t>
            </w:r>
            <w:r w:rsidRPr="001A01FA">
              <w:rPr>
                <w:rFonts w:ascii="Times New Roman" w:hAnsi="Times New Roman"/>
                <w:bCs/>
                <w:color w:val="000000" w:themeColor="text1"/>
                <w:sz w:val="24"/>
                <w:szCs w:val="24"/>
                <w:lang w:val="pt-BR" w:eastAsia="x-none"/>
              </w:rPr>
              <w:t>ịa chỉ, họ và tên, thông tin ng</w:t>
            </w:r>
            <w:r w:rsidRPr="001A01FA">
              <w:rPr>
                <w:rFonts w:ascii="Times New Roman" w:hAnsi="Times New Roman" w:hint="eastAsia"/>
                <w:bCs/>
                <w:color w:val="000000" w:themeColor="text1"/>
                <w:sz w:val="24"/>
                <w:szCs w:val="24"/>
                <w:lang w:val="pt-BR" w:eastAsia="x-none"/>
              </w:rPr>
              <w:t>ư</w:t>
            </w:r>
            <w:r w:rsidRPr="001A01FA">
              <w:rPr>
                <w:rFonts w:ascii="Times New Roman" w:hAnsi="Times New Roman"/>
                <w:bCs/>
                <w:color w:val="000000" w:themeColor="text1"/>
                <w:sz w:val="24"/>
                <w:szCs w:val="24"/>
                <w:lang w:val="pt-BR" w:eastAsia="x-none"/>
              </w:rPr>
              <w:t xml:space="preserve">ời </w:t>
            </w:r>
            <w:r w:rsidRPr="001A01FA">
              <w:rPr>
                <w:rFonts w:ascii="Times New Roman" w:hAnsi="Times New Roman" w:hint="eastAsia"/>
                <w:bCs/>
                <w:color w:val="000000" w:themeColor="text1"/>
                <w:sz w:val="24"/>
                <w:szCs w:val="24"/>
                <w:lang w:val="pt-BR" w:eastAsia="x-none"/>
              </w:rPr>
              <w:t>đ</w:t>
            </w:r>
            <w:r w:rsidRPr="001A01FA">
              <w:rPr>
                <w:rFonts w:ascii="Times New Roman" w:hAnsi="Times New Roman"/>
                <w:bCs/>
                <w:color w:val="000000" w:themeColor="text1"/>
                <w:sz w:val="24"/>
                <w:szCs w:val="24"/>
                <w:lang w:val="pt-BR" w:eastAsia="x-none"/>
              </w:rPr>
              <w:t xml:space="preserve">ứng </w:t>
            </w:r>
            <w:r w:rsidRPr="001A01FA">
              <w:rPr>
                <w:rFonts w:ascii="Times New Roman" w:hAnsi="Times New Roman" w:hint="eastAsia"/>
                <w:bCs/>
                <w:color w:val="000000" w:themeColor="text1"/>
                <w:sz w:val="24"/>
                <w:szCs w:val="24"/>
                <w:lang w:val="pt-BR" w:eastAsia="x-none"/>
              </w:rPr>
              <w:t>đ</w:t>
            </w:r>
            <w:r w:rsidRPr="001A01FA">
              <w:rPr>
                <w:rFonts w:ascii="Times New Roman" w:hAnsi="Times New Roman"/>
                <w:bCs/>
                <w:color w:val="000000" w:themeColor="text1"/>
                <w:sz w:val="24"/>
                <w:szCs w:val="24"/>
                <w:lang w:val="pt-BR" w:eastAsia="x-none"/>
              </w:rPr>
              <w:t>ầu của chi nhánh, v</w:t>
            </w:r>
            <w:r w:rsidRPr="001A01FA">
              <w:rPr>
                <w:rFonts w:ascii="Times New Roman" w:hAnsi="Times New Roman" w:hint="eastAsia"/>
                <w:bCs/>
                <w:color w:val="000000" w:themeColor="text1"/>
                <w:sz w:val="24"/>
                <w:szCs w:val="24"/>
                <w:lang w:val="pt-BR" w:eastAsia="x-none"/>
              </w:rPr>
              <w:t>ă</w:t>
            </w:r>
            <w:r w:rsidRPr="001A01FA">
              <w:rPr>
                <w:rFonts w:ascii="Times New Roman" w:hAnsi="Times New Roman"/>
                <w:bCs/>
                <w:color w:val="000000" w:themeColor="text1"/>
                <w:sz w:val="24"/>
                <w:szCs w:val="24"/>
                <w:lang w:val="pt-BR" w:eastAsia="x-none"/>
              </w:rPr>
              <w:t xml:space="preserve">n phòng </w:t>
            </w:r>
            <w:r w:rsidRPr="001A01FA">
              <w:rPr>
                <w:rFonts w:ascii="Times New Roman" w:hAnsi="Times New Roman" w:hint="eastAsia"/>
                <w:bCs/>
                <w:color w:val="000000" w:themeColor="text1"/>
                <w:sz w:val="24"/>
                <w:szCs w:val="24"/>
                <w:lang w:val="pt-BR" w:eastAsia="x-none"/>
              </w:rPr>
              <w:t>đ</w:t>
            </w:r>
            <w:r w:rsidRPr="001A01FA">
              <w:rPr>
                <w:rFonts w:ascii="Times New Roman" w:hAnsi="Times New Roman"/>
                <w:bCs/>
                <w:color w:val="000000" w:themeColor="text1"/>
                <w:sz w:val="24"/>
                <w:szCs w:val="24"/>
                <w:lang w:val="pt-BR" w:eastAsia="x-none"/>
              </w:rPr>
              <w:t xml:space="preserve">ại diện, </w:t>
            </w:r>
            <w:r w:rsidRPr="001A01FA">
              <w:rPr>
                <w:rFonts w:ascii="Times New Roman" w:hAnsi="Times New Roman" w:hint="eastAsia"/>
                <w:bCs/>
                <w:color w:val="000000" w:themeColor="text1"/>
                <w:sz w:val="24"/>
                <w:szCs w:val="24"/>
                <w:lang w:val="pt-BR" w:eastAsia="x-none"/>
              </w:rPr>
              <w:t>đ</w:t>
            </w:r>
            <w:r w:rsidRPr="001A01FA">
              <w:rPr>
                <w:rFonts w:ascii="Times New Roman" w:hAnsi="Times New Roman"/>
                <w:bCs/>
                <w:color w:val="000000" w:themeColor="text1"/>
                <w:sz w:val="24"/>
                <w:szCs w:val="24"/>
                <w:lang w:val="pt-BR" w:eastAsia="x-none"/>
              </w:rPr>
              <w:t xml:space="preserve">ịa </w:t>
            </w:r>
            <w:r w:rsidRPr="001A01FA">
              <w:rPr>
                <w:rFonts w:ascii="Times New Roman" w:hAnsi="Times New Roman" w:hint="eastAsia"/>
                <w:bCs/>
                <w:color w:val="000000" w:themeColor="text1"/>
                <w:sz w:val="24"/>
                <w:szCs w:val="24"/>
                <w:lang w:val="pt-BR" w:eastAsia="x-none"/>
              </w:rPr>
              <w:t>đ</w:t>
            </w:r>
            <w:r w:rsidRPr="001A01FA">
              <w:rPr>
                <w:rFonts w:ascii="Times New Roman" w:hAnsi="Times New Roman"/>
                <w:bCs/>
                <w:color w:val="000000" w:themeColor="text1"/>
                <w:sz w:val="24"/>
                <w:szCs w:val="24"/>
                <w:lang w:val="pt-BR" w:eastAsia="x-none"/>
              </w:rPr>
              <w:t xml:space="preserve">iểm kinh doanh; ngành, nghề kinh doanh của chi nhánh, </w:t>
            </w:r>
            <w:r w:rsidRPr="001A01FA">
              <w:rPr>
                <w:rFonts w:ascii="Times New Roman" w:hAnsi="Times New Roman" w:hint="eastAsia"/>
                <w:bCs/>
                <w:color w:val="000000" w:themeColor="text1"/>
                <w:sz w:val="24"/>
                <w:szCs w:val="24"/>
                <w:lang w:val="pt-BR" w:eastAsia="x-none"/>
              </w:rPr>
              <w:t>đ</w:t>
            </w:r>
            <w:r w:rsidRPr="001A01FA">
              <w:rPr>
                <w:rFonts w:ascii="Times New Roman" w:hAnsi="Times New Roman"/>
                <w:bCs/>
                <w:color w:val="000000" w:themeColor="text1"/>
                <w:sz w:val="24"/>
                <w:szCs w:val="24"/>
                <w:lang w:val="pt-BR" w:eastAsia="x-none"/>
              </w:rPr>
              <w:t xml:space="preserve">ịa </w:t>
            </w:r>
            <w:r w:rsidRPr="001A01FA">
              <w:rPr>
                <w:rFonts w:ascii="Times New Roman" w:hAnsi="Times New Roman" w:hint="eastAsia"/>
                <w:bCs/>
                <w:color w:val="000000" w:themeColor="text1"/>
                <w:sz w:val="24"/>
                <w:szCs w:val="24"/>
                <w:lang w:val="pt-BR" w:eastAsia="x-none"/>
              </w:rPr>
              <w:t>đ</w:t>
            </w:r>
            <w:r w:rsidRPr="001A01FA">
              <w:rPr>
                <w:rFonts w:ascii="Times New Roman" w:hAnsi="Times New Roman"/>
                <w:bCs/>
                <w:color w:val="000000" w:themeColor="text1"/>
                <w:sz w:val="24"/>
                <w:szCs w:val="24"/>
                <w:lang w:val="pt-BR" w:eastAsia="x-none"/>
              </w:rPr>
              <w:t xml:space="preserve">iểm kinh doanh. Tình trạng </w:t>
            </w:r>
            <w:r w:rsidRPr="001A01FA">
              <w:rPr>
                <w:rFonts w:ascii="Times New Roman" w:hAnsi="Times New Roman" w:hint="eastAsia"/>
                <w:bCs/>
                <w:color w:val="000000" w:themeColor="text1"/>
                <w:sz w:val="24"/>
                <w:szCs w:val="24"/>
                <w:lang w:val="pt-BR" w:eastAsia="x-none"/>
              </w:rPr>
              <w:t>đ</w:t>
            </w:r>
            <w:r w:rsidRPr="001A01FA">
              <w:rPr>
                <w:rFonts w:ascii="Times New Roman" w:hAnsi="Times New Roman"/>
                <w:bCs/>
                <w:color w:val="000000" w:themeColor="text1"/>
                <w:sz w:val="24"/>
                <w:szCs w:val="24"/>
                <w:lang w:val="pt-BR" w:eastAsia="x-none"/>
              </w:rPr>
              <w:t xml:space="preserve">ang hoạt </w:t>
            </w:r>
            <w:r w:rsidRPr="001A01FA">
              <w:rPr>
                <w:rFonts w:ascii="Times New Roman" w:hAnsi="Times New Roman" w:hint="eastAsia"/>
                <w:bCs/>
                <w:color w:val="000000" w:themeColor="text1"/>
                <w:sz w:val="24"/>
                <w:szCs w:val="24"/>
                <w:lang w:val="pt-BR" w:eastAsia="x-none"/>
              </w:rPr>
              <w:t>đ</w:t>
            </w:r>
            <w:r w:rsidRPr="001A01FA">
              <w:rPr>
                <w:rFonts w:ascii="Times New Roman" w:hAnsi="Times New Roman"/>
                <w:bCs/>
                <w:color w:val="000000" w:themeColor="text1"/>
                <w:sz w:val="24"/>
                <w:szCs w:val="24"/>
                <w:lang w:val="pt-BR" w:eastAsia="x-none"/>
              </w:rPr>
              <w:t xml:space="preserve">ộng; tạm ngừng kinh doanh, hoạt </w:t>
            </w:r>
            <w:r w:rsidRPr="001A01FA">
              <w:rPr>
                <w:rFonts w:ascii="Times New Roman" w:hAnsi="Times New Roman" w:hint="eastAsia"/>
                <w:bCs/>
                <w:color w:val="000000" w:themeColor="text1"/>
                <w:sz w:val="24"/>
                <w:szCs w:val="24"/>
                <w:lang w:val="pt-BR" w:eastAsia="x-none"/>
              </w:rPr>
              <w:t>đ</w:t>
            </w:r>
            <w:r w:rsidRPr="001A01FA">
              <w:rPr>
                <w:rFonts w:ascii="Times New Roman" w:hAnsi="Times New Roman"/>
                <w:bCs/>
                <w:color w:val="000000" w:themeColor="text1"/>
                <w:sz w:val="24"/>
                <w:szCs w:val="24"/>
                <w:lang w:val="pt-BR" w:eastAsia="x-none"/>
              </w:rPr>
              <w:t xml:space="preserve">ộng; </w:t>
            </w:r>
            <w:r w:rsidRPr="001A01FA">
              <w:rPr>
                <w:rFonts w:ascii="Times New Roman" w:hAnsi="Times New Roman"/>
                <w:bCs/>
                <w:color w:val="000000" w:themeColor="text1"/>
                <w:sz w:val="24"/>
                <w:szCs w:val="24"/>
                <w:lang w:val="pt-BR" w:eastAsia="x-none"/>
              </w:rPr>
              <w:lastRenderedPageBreak/>
              <w:t xml:space="preserve">không hoạt </w:t>
            </w:r>
            <w:r w:rsidRPr="001A01FA">
              <w:rPr>
                <w:rFonts w:ascii="Times New Roman" w:hAnsi="Times New Roman" w:hint="eastAsia"/>
                <w:bCs/>
                <w:color w:val="000000" w:themeColor="text1"/>
                <w:sz w:val="24"/>
                <w:szCs w:val="24"/>
                <w:lang w:val="pt-BR" w:eastAsia="x-none"/>
              </w:rPr>
              <w:t>đ</w:t>
            </w:r>
            <w:r w:rsidRPr="001A01FA">
              <w:rPr>
                <w:rFonts w:ascii="Times New Roman" w:hAnsi="Times New Roman"/>
                <w:bCs/>
                <w:color w:val="000000" w:themeColor="text1"/>
                <w:sz w:val="24"/>
                <w:szCs w:val="24"/>
                <w:lang w:val="pt-BR" w:eastAsia="x-none"/>
              </w:rPr>
              <w:t xml:space="preserve">ộng tại </w:t>
            </w:r>
            <w:r w:rsidRPr="001A01FA">
              <w:rPr>
                <w:rFonts w:ascii="Times New Roman" w:hAnsi="Times New Roman" w:hint="eastAsia"/>
                <w:bCs/>
                <w:color w:val="000000" w:themeColor="text1"/>
                <w:sz w:val="24"/>
                <w:szCs w:val="24"/>
                <w:lang w:val="pt-BR" w:eastAsia="x-none"/>
              </w:rPr>
              <w:t>đ</w:t>
            </w:r>
            <w:r w:rsidRPr="001A01FA">
              <w:rPr>
                <w:rFonts w:ascii="Times New Roman" w:hAnsi="Times New Roman"/>
                <w:bCs/>
                <w:color w:val="000000" w:themeColor="text1"/>
                <w:sz w:val="24"/>
                <w:szCs w:val="24"/>
                <w:lang w:val="pt-BR" w:eastAsia="x-none"/>
              </w:rPr>
              <w:t xml:space="preserve">ịa chỉ </w:t>
            </w:r>
            <w:r w:rsidRPr="001A01FA">
              <w:rPr>
                <w:rFonts w:ascii="Times New Roman" w:hAnsi="Times New Roman" w:hint="eastAsia"/>
                <w:bCs/>
                <w:color w:val="000000" w:themeColor="text1"/>
                <w:sz w:val="24"/>
                <w:szCs w:val="24"/>
                <w:lang w:val="pt-BR" w:eastAsia="x-none"/>
              </w:rPr>
              <w:t>đã</w:t>
            </w:r>
            <w:r w:rsidRPr="001A01FA">
              <w:rPr>
                <w:rFonts w:ascii="Times New Roman" w:hAnsi="Times New Roman"/>
                <w:bCs/>
                <w:color w:val="000000" w:themeColor="text1"/>
                <w:sz w:val="24"/>
                <w:szCs w:val="24"/>
                <w:lang w:val="pt-BR" w:eastAsia="x-none"/>
              </w:rPr>
              <w:t xml:space="preserve"> </w:t>
            </w:r>
            <w:r w:rsidRPr="001A01FA">
              <w:rPr>
                <w:rFonts w:ascii="Times New Roman" w:hAnsi="Times New Roman" w:hint="eastAsia"/>
                <w:bCs/>
                <w:color w:val="000000" w:themeColor="text1"/>
                <w:sz w:val="24"/>
                <w:szCs w:val="24"/>
                <w:lang w:val="pt-BR" w:eastAsia="x-none"/>
              </w:rPr>
              <w:t>đă</w:t>
            </w:r>
            <w:r w:rsidRPr="001A01FA">
              <w:rPr>
                <w:rFonts w:ascii="Times New Roman" w:hAnsi="Times New Roman"/>
                <w:bCs/>
                <w:color w:val="000000" w:themeColor="text1"/>
                <w:sz w:val="24"/>
                <w:szCs w:val="24"/>
                <w:lang w:val="pt-BR" w:eastAsia="x-none"/>
              </w:rPr>
              <w:t>ng ký; bị thu hồi do c</w:t>
            </w:r>
            <w:r w:rsidRPr="001A01FA">
              <w:rPr>
                <w:rFonts w:ascii="Times New Roman" w:hAnsi="Times New Roman" w:hint="eastAsia"/>
                <w:bCs/>
                <w:color w:val="000000" w:themeColor="text1"/>
                <w:sz w:val="24"/>
                <w:szCs w:val="24"/>
                <w:lang w:val="pt-BR" w:eastAsia="x-none"/>
              </w:rPr>
              <w:t>ư</w:t>
            </w:r>
            <w:r w:rsidRPr="001A01FA">
              <w:rPr>
                <w:rFonts w:ascii="Times New Roman" w:hAnsi="Times New Roman"/>
                <w:bCs/>
                <w:color w:val="000000" w:themeColor="text1"/>
                <w:sz w:val="24"/>
                <w:szCs w:val="24"/>
                <w:lang w:val="pt-BR" w:eastAsia="x-none"/>
              </w:rPr>
              <w:t xml:space="preserve">ỡng chế về quản lý thuế; </w:t>
            </w:r>
            <w:r w:rsidRPr="001A01FA">
              <w:rPr>
                <w:rFonts w:ascii="Times New Roman" w:hAnsi="Times New Roman" w:hint="eastAsia"/>
                <w:bCs/>
                <w:color w:val="000000" w:themeColor="text1"/>
                <w:sz w:val="24"/>
                <w:szCs w:val="24"/>
                <w:lang w:val="pt-BR" w:eastAsia="x-none"/>
              </w:rPr>
              <w:t>đ</w:t>
            </w:r>
            <w:r w:rsidRPr="001A01FA">
              <w:rPr>
                <w:rFonts w:ascii="Times New Roman" w:hAnsi="Times New Roman"/>
                <w:bCs/>
                <w:color w:val="000000" w:themeColor="text1"/>
                <w:sz w:val="24"/>
                <w:szCs w:val="24"/>
                <w:lang w:val="pt-BR" w:eastAsia="x-none"/>
              </w:rPr>
              <w:t xml:space="preserve">ang làm thủ tục chấm dứt hoạt </w:t>
            </w:r>
            <w:r w:rsidRPr="001A01FA">
              <w:rPr>
                <w:rFonts w:ascii="Times New Roman" w:hAnsi="Times New Roman" w:hint="eastAsia"/>
                <w:bCs/>
                <w:color w:val="000000" w:themeColor="text1"/>
                <w:sz w:val="24"/>
                <w:szCs w:val="24"/>
                <w:lang w:val="pt-BR" w:eastAsia="x-none"/>
              </w:rPr>
              <w:t>đ</w:t>
            </w:r>
            <w:r w:rsidRPr="001A01FA">
              <w:rPr>
                <w:rFonts w:ascii="Times New Roman" w:hAnsi="Times New Roman"/>
                <w:bCs/>
                <w:color w:val="000000" w:themeColor="text1"/>
                <w:sz w:val="24"/>
                <w:szCs w:val="24"/>
                <w:lang w:val="pt-BR" w:eastAsia="x-none"/>
              </w:rPr>
              <w:t xml:space="preserve">ộng; </w:t>
            </w:r>
            <w:r w:rsidRPr="001A01FA">
              <w:rPr>
                <w:rFonts w:ascii="Times New Roman" w:hAnsi="Times New Roman" w:hint="eastAsia"/>
                <w:bCs/>
                <w:color w:val="000000" w:themeColor="text1"/>
                <w:sz w:val="24"/>
                <w:szCs w:val="24"/>
                <w:lang w:val="pt-BR" w:eastAsia="x-none"/>
              </w:rPr>
              <w:t>đã</w:t>
            </w:r>
            <w:r w:rsidRPr="001A01FA">
              <w:rPr>
                <w:rFonts w:ascii="Times New Roman" w:hAnsi="Times New Roman"/>
                <w:bCs/>
                <w:color w:val="000000" w:themeColor="text1"/>
                <w:sz w:val="24"/>
                <w:szCs w:val="24"/>
                <w:lang w:val="pt-BR" w:eastAsia="x-none"/>
              </w:rPr>
              <w:t xml:space="preserve"> chấm dứt hoạt </w:t>
            </w:r>
            <w:r w:rsidRPr="001A01FA">
              <w:rPr>
                <w:rFonts w:ascii="Times New Roman" w:hAnsi="Times New Roman" w:hint="eastAsia"/>
                <w:bCs/>
                <w:color w:val="000000" w:themeColor="text1"/>
                <w:sz w:val="24"/>
                <w:szCs w:val="24"/>
                <w:lang w:val="pt-BR" w:eastAsia="x-none"/>
              </w:rPr>
              <w:t>đ</w:t>
            </w:r>
            <w:r w:rsidRPr="001A01FA">
              <w:rPr>
                <w:rFonts w:ascii="Times New Roman" w:hAnsi="Times New Roman"/>
                <w:bCs/>
                <w:color w:val="000000" w:themeColor="text1"/>
                <w:sz w:val="24"/>
                <w:szCs w:val="24"/>
                <w:lang w:val="pt-BR" w:eastAsia="x-none"/>
              </w:rPr>
              <w:t xml:space="preserve">ộng. </w:t>
            </w:r>
          </w:p>
          <w:p w:rsidR="007A01C7" w:rsidRPr="001A01FA" w:rsidRDefault="00264082" w:rsidP="007A01C7">
            <w:pPr>
              <w:shd w:val="clear" w:color="auto" w:fill="FFFFFF"/>
              <w:spacing w:before="120" w:after="0"/>
              <w:jc w:val="both"/>
              <w:rPr>
                <w:rFonts w:ascii="Times New Roman" w:hAnsi="Times New Roman"/>
                <w:bCs/>
                <w:color w:val="000000" w:themeColor="text1"/>
                <w:sz w:val="24"/>
                <w:szCs w:val="24"/>
                <w:lang w:val="pt-BR" w:eastAsia="x-none"/>
              </w:rPr>
            </w:pPr>
            <w:r w:rsidRPr="001A01FA">
              <w:rPr>
                <w:rFonts w:ascii="Times New Roman" w:hAnsi="Times New Roman"/>
                <w:bCs/>
                <w:color w:val="000000" w:themeColor="text1"/>
                <w:sz w:val="24"/>
                <w:szCs w:val="24"/>
                <w:lang w:val="pt-BR" w:eastAsia="x-none"/>
              </w:rPr>
              <w:t xml:space="preserve">3. Tên hộ kinh doanh; mã số hộ kinh doanh; </w:t>
            </w:r>
            <w:r w:rsidRPr="001A01FA">
              <w:rPr>
                <w:rFonts w:ascii="Times New Roman" w:hAnsi="Times New Roman" w:hint="eastAsia"/>
                <w:bCs/>
                <w:color w:val="000000" w:themeColor="text1"/>
                <w:sz w:val="24"/>
                <w:szCs w:val="24"/>
                <w:lang w:val="pt-BR" w:eastAsia="x-none"/>
              </w:rPr>
              <w:t>đ</w:t>
            </w:r>
            <w:r w:rsidRPr="001A01FA">
              <w:rPr>
                <w:rFonts w:ascii="Times New Roman" w:hAnsi="Times New Roman"/>
                <w:bCs/>
                <w:color w:val="000000" w:themeColor="text1"/>
                <w:sz w:val="24"/>
                <w:szCs w:val="24"/>
                <w:lang w:val="pt-BR" w:eastAsia="x-none"/>
              </w:rPr>
              <w:t>ịa chỉ trụ sở; ngành, nghề kinh doanh; họ và tên chủ hộ kinh doanh.</w:t>
            </w:r>
          </w:p>
          <w:p w:rsidR="00264082" w:rsidRDefault="00264082" w:rsidP="007A01C7">
            <w:pPr>
              <w:shd w:val="clear" w:color="auto" w:fill="FFFFFF"/>
              <w:spacing w:before="120" w:after="0"/>
              <w:jc w:val="both"/>
              <w:rPr>
                <w:rFonts w:ascii="Times New Roman" w:hAnsi="Times New Roman"/>
                <w:bCs/>
                <w:color w:val="000000"/>
                <w:sz w:val="24"/>
                <w:szCs w:val="24"/>
                <w:lang w:val="pt-BR" w:eastAsia="x-none"/>
              </w:rPr>
            </w:pPr>
            <w:r w:rsidRPr="00EC3890">
              <w:rPr>
                <w:rFonts w:ascii="Times New Roman" w:hAnsi="Times New Roman"/>
                <w:bCs/>
                <w:color w:val="000000"/>
                <w:sz w:val="24"/>
                <w:szCs w:val="24"/>
                <w:lang w:val="pt-BR" w:eastAsia="x-none"/>
              </w:rPr>
              <w:t xml:space="preserve"> </w:t>
            </w:r>
            <w:r w:rsidR="007A01C7" w:rsidRPr="007A01C7">
              <w:rPr>
                <w:rFonts w:ascii="Times New Roman" w:hAnsi="Times New Roman"/>
                <w:bCs/>
                <w:color w:val="000000"/>
                <w:sz w:val="24"/>
                <w:szCs w:val="24"/>
                <w:lang w:val="pt-BR" w:eastAsia="x-none"/>
              </w:rPr>
              <w:t>4. Thông tin về tình hình xuất khẩu, nhập khẩu; báo cáo tài chính. Thông tin về tình hình nộp thuế trong hồ s</w:t>
            </w:r>
            <w:r w:rsidR="007A01C7" w:rsidRPr="007A01C7">
              <w:rPr>
                <w:rFonts w:ascii="Times New Roman" w:hAnsi="Times New Roman" w:hint="eastAsia"/>
                <w:bCs/>
                <w:color w:val="000000"/>
                <w:sz w:val="24"/>
                <w:szCs w:val="24"/>
                <w:lang w:val="pt-BR" w:eastAsia="x-none"/>
              </w:rPr>
              <w:t>ơ</w:t>
            </w:r>
            <w:r w:rsidR="007A01C7" w:rsidRPr="007A01C7">
              <w:rPr>
                <w:rFonts w:ascii="Times New Roman" w:hAnsi="Times New Roman"/>
                <w:bCs/>
                <w:color w:val="000000"/>
                <w:sz w:val="24"/>
                <w:szCs w:val="24"/>
                <w:lang w:val="pt-BR" w:eastAsia="x-none"/>
              </w:rPr>
              <w:t xml:space="preserve"> khai thuế.</w:t>
            </w:r>
          </w:p>
          <w:p w:rsidR="007A01C7" w:rsidRPr="007A01C7" w:rsidRDefault="007A01C7" w:rsidP="007A01C7">
            <w:pPr>
              <w:shd w:val="clear" w:color="auto" w:fill="FFFFFF"/>
              <w:spacing w:before="120" w:after="0"/>
              <w:jc w:val="both"/>
              <w:rPr>
                <w:rFonts w:ascii="Times New Roman" w:hAnsi="Times New Roman"/>
                <w:bCs/>
                <w:color w:val="000000"/>
                <w:sz w:val="24"/>
                <w:szCs w:val="24"/>
                <w:lang w:val="pt-BR" w:eastAsia="x-none"/>
              </w:rPr>
            </w:pPr>
            <w:r>
              <w:rPr>
                <w:rFonts w:ascii="Times New Roman" w:hAnsi="Times New Roman"/>
                <w:bCs/>
                <w:color w:val="000000"/>
                <w:sz w:val="24"/>
                <w:szCs w:val="24"/>
                <w:lang w:val="pt-BR" w:eastAsia="x-none"/>
              </w:rPr>
              <w:t xml:space="preserve">5. </w:t>
            </w:r>
            <w:r w:rsidR="00DB7779" w:rsidRPr="00EC3890">
              <w:rPr>
                <w:rFonts w:ascii="Times New Roman" w:hAnsi="Times New Roman"/>
                <w:bCs/>
                <w:color w:val="000000"/>
                <w:sz w:val="24"/>
                <w:szCs w:val="24"/>
                <w:lang w:val="pt-BR" w:eastAsia="x-none"/>
              </w:rPr>
              <w:t>Thông tin về số l</w:t>
            </w:r>
            <w:r w:rsidR="00DB7779" w:rsidRPr="00EC3890">
              <w:rPr>
                <w:rFonts w:ascii="Times New Roman" w:hAnsi="Times New Roman" w:hint="eastAsia"/>
                <w:bCs/>
                <w:color w:val="000000"/>
                <w:sz w:val="24"/>
                <w:szCs w:val="24"/>
                <w:lang w:val="pt-BR" w:eastAsia="x-none"/>
              </w:rPr>
              <w:t>ư</w:t>
            </w:r>
            <w:r w:rsidR="00DB7779" w:rsidRPr="00EC3890">
              <w:rPr>
                <w:rFonts w:ascii="Times New Roman" w:hAnsi="Times New Roman"/>
                <w:bCs/>
                <w:color w:val="000000"/>
                <w:sz w:val="24"/>
                <w:szCs w:val="24"/>
                <w:lang w:val="pt-BR" w:eastAsia="x-none"/>
              </w:rPr>
              <w:t xml:space="preserve">ợng lao </w:t>
            </w:r>
            <w:r w:rsidR="00DB7779" w:rsidRPr="00EC3890">
              <w:rPr>
                <w:rFonts w:ascii="Times New Roman" w:hAnsi="Times New Roman" w:hint="eastAsia"/>
                <w:bCs/>
                <w:color w:val="000000"/>
                <w:sz w:val="24"/>
                <w:szCs w:val="24"/>
                <w:lang w:val="pt-BR" w:eastAsia="x-none"/>
              </w:rPr>
              <w:t>đ</w:t>
            </w:r>
            <w:r w:rsidR="00DB7779" w:rsidRPr="00EC3890">
              <w:rPr>
                <w:rFonts w:ascii="Times New Roman" w:hAnsi="Times New Roman"/>
                <w:bCs/>
                <w:color w:val="000000"/>
                <w:sz w:val="24"/>
                <w:szCs w:val="24"/>
                <w:lang w:val="pt-BR" w:eastAsia="x-none"/>
              </w:rPr>
              <w:t xml:space="preserve">ộng </w:t>
            </w:r>
            <w:r w:rsidR="00DB7779" w:rsidRPr="00EC3890">
              <w:rPr>
                <w:rFonts w:ascii="Times New Roman" w:hAnsi="Times New Roman" w:hint="eastAsia"/>
                <w:bCs/>
                <w:color w:val="000000"/>
                <w:sz w:val="24"/>
                <w:szCs w:val="24"/>
                <w:lang w:val="pt-BR" w:eastAsia="x-none"/>
              </w:rPr>
              <w:t>đó</w:t>
            </w:r>
            <w:r w:rsidR="00DB7779" w:rsidRPr="00EC3890">
              <w:rPr>
                <w:rFonts w:ascii="Times New Roman" w:hAnsi="Times New Roman"/>
                <w:bCs/>
                <w:color w:val="000000"/>
                <w:sz w:val="24"/>
                <w:szCs w:val="24"/>
                <w:lang w:val="pt-BR" w:eastAsia="x-none"/>
              </w:rPr>
              <w:t xml:space="preserve">ng bảo hiểm xã hội, bảo hiểm thất nghiệp của doanh nghiệp; nợ, chậm </w:t>
            </w:r>
            <w:r w:rsidR="00DB7779" w:rsidRPr="00EC3890">
              <w:rPr>
                <w:rFonts w:ascii="Times New Roman" w:hAnsi="Times New Roman" w:hint="eastAsia"/>
                <w:bCs/>
                <w:color w:val="000000"/>
                <w:sz w:val="24"/>
                <w:szCs w:val="24"/>
                <w:lang w:val="pt-BR" w:eastAsia="x-none"/>
              </w:rPr>
              <w:t>đó</w:t>
            </w:r>
            <w:r w:rsidR="00DB7779" w:rsidRPr="00EC3890">
              <w:rPr>
                <w:rFonts w:ascii="Times New Roman" w:hAnsi="Times New Roman"/>
                <w:bCs/>
                <w:color w:val="000000"/>
                <w:sz w:val="24"/>
                <w:szCs w:val="24"/>
                <w:lang w:val="pt-BR" w:eastAsia="x-none"/>
              </w:rPr>
              <w:t xml:space="preserve">ng, trốn </w:t>
            </w:r>
            <w:r w:rsidR="00DB7779" w:rsidRPr="00EC3890">
              <w:rPr>
                <w:rFonts w:ascii="Times New Roman" w:hAnsi="Times New Roman" w:hint="eastAsia"/>
                <w:bCs/>
                <w:color w:val="000000"/>
                <w:sz w:val="24"/>
                <w:szCs w:val="24"/>
                <w:lang w:val="pt-BR" w:eastAsia="x-none"/>
              </w:rPr>
              <w:t>đó</w:t>
            </w:r>
            <w:r w:rsidR="00DB7779" w:rsidRPr="00EC3890">
              <w:rPr>
                <w:rFonts w:ascii="Times New Roman" w:hAnsi="Times New Roman"/>
                <w:bCs/>
                <w:color w:val="000000"/>
                <w:sz w:val="24"/>
                <w:szCs w:val="24"/>
                <w:lang w:val="pt-BR" w:eastAsia="x-none"/>
              </w:rPr>
              <w:t xml:space="preserve">ng bảo hiểm xã hội, bảo hiểm thất nghiệp của doanh nghiệp. Thông tin về tình hình sử dụng lao </w:t>
            </w:r>
            <w:r w:rsidR="00DB7779" w:rsidRPr="00EC3890">
              <w:rPr>
                <w:rFonts w:ascii="Times New Roman" w:hAnsi="Times New Roman" w:hint="eastAsia"/>
                <w:bCs/>
                <w:color w:val="000000"/>
                <w:sz w:val="24"/>
                <w:szCs w:val="24"/>
                <w:lang w:val="pt-BR" w:eastAsia="x-none"/>
              </w:rPr>
              <w:t>đ</w:t>
            </w:r>
            <w:r w:rsidR="00DB7779" w:rsidRPr="00EC3890">
              <w:rPr>
                <w:rFonts w:ascii="Times New Roman" w:hAnsi="Times New Roman"/>
                <w:bCs/>
                <w:color w:val="000000"/>
                <w:sz w:val="24"/>
                <w:szCs w:val="24"/>
                <w:lang w:val="pt-BR" w:eastAsia="x-none"/>
              </w:rPr>
              <w:t>ộng trong các doanh nghiệp.</w:t>
            </w:r>
          </w:p>
          <w:p w:rsidR="00264082" w:rsidRPr="00EC3890" w:rsidRDefault="007A01C7" w:rsidP="00AB7AF2">
            <w:pPr>
              <w:shd w:val="clear" w:color="auto" w:fill="FFFFFF"/>
              <w:spacing w:before="120" w:after="0"/>
              <w:jc w:val="both"/>
              <w:rPr>
                <w:rFonts w:ascii="Times New Roman" w:hAnsi="Times New Roman"/>
                <w:bCs/>
                <w:color w:val="000000"/>
                <w:sz w:val="24"/>
                <w:szCs w:val="24"/>
                <w:lang w:val="pt-BR" w:eastAsia="x-none"/>
              </w:rPr>
            </w:pPr>
            <w:r>
              <w:rPr>
                <w:rFonts w:ascii="Times New Roman" w:hAnsi="Times New Roman"/>
                <w:bCs/>
                <w:color w:val="000000"/>
                <w:sz w:val="24"/>
                <w:szCs w:val="24"/>
                <w:lang w:val="pt-BR" w:eastAsia="x-none"/>
              </w:rPr>
              <w:t>6</w:t>
            </w:r>
            <w:r w:rsidR="00264082" w:rsidRPr="00EC3890">
              <w:rPr>
                <w:rFonts w:ascii="Times New Roman" w:hAnsi="Times New Roman"/>
                <w:bCs/>
                <w:color w:val="000000"/>
                <w:sz w:val="24"/>
                <w:szCs w:val="24"/>
                <w:lang w:val="pt-BR" w:eastAsia="x-none"/>
              </w:rPr>
              <w:t xml:space="preserve">. </w:t>
            </w:r>
            <w:r w:rsidR="00DB7779">
              <w:rPr>
                <w:rFonts w:ascii="Times New Roman" w:hAnsi="Times New Roman"/>
                <w:bCs/>
                <w:color w:val="000000"/>
                <w:sz w:val="24"/>
                <w:szCs w:val="24"/>
                <w:lang w:val="pt-BR" w:eastAsia="x-none"/>
              </w:rPr>
              <w:t>Thông tin về tình hình đầu tư của doanh nghiệp.</w:t>
            </w:r>
          </w:p>
          <w:p w:rsidR="00264082" w:rsidRPr="00EC3890" w:rsidRDefault="007A01C7" w:rsidP="00AB7AF2">
            <w:pPr>
              <w:shd w:val="clear" w:color="auto" w:fill="FFFFFF"/>
              <w:spacing w:before="120" w:after="0"/>
              <w:jc w:val="both"/>
              <w:rPr>
                <w:rFonts w:ascii="Times New Roman" w:hAnsi="Times New Roman"/>
                <w:bCs/>
                <w:color w:val="000000"/>
                <w:sz w:val="24"/>
                <w:szCs w:val="24"/>
                <w:lang w:val="pt-BR" w:eastAsia="x-none"/>
              </w:rPr>
            </w:pPr>
            <w:r>
              <w:rPr>
                <w:rFonts w:ascii="Times New Roman" w:hAnsi="Times New Roman"/>
                <w:bCs/>
                <w:color w:val="000000"/>
                <w:sz w:val="24"/>
                <w:szCs w:val="24"/>
                <w:lang w:val="pt-BR" w:eastAsia="x-none"/>
              </w:rPr>
              <w:t>7</w:t>
            </w:r>
            <w:r w:rsidR="00264082" w:rsidRPr="00EC3890">
              <w:rPr>
                <w:rFonts w:ascii="Times New Roman" w:hAnsi="Times New Roman"/>
                <w:bCs/>
                <w:color w:val="000000"/>
                <w:sz w:val="24"/>
                <w:szCs w:val="24"/>
                <w:lang w:val="pt-BR" w:eastAsia="x-none"/>
              </w:rPr>
              <w:t xml:space="preserve">. Các thông tin về công nghệ, chuyển </w:t>
            </w:r>
            <w:r w:rsidR="00264082" w:rsidRPr="00EC3890">
              <w:rPr>
                <w:rFonts w:ascii="Times New Roman" w:hAnsi="Times New Roman" w:hint="eastAsia"/>
                <w:bCs/>
                <w:color w:val="000000"/>
                <w:sz w:val="24"/>
                <w:szCs w:val="24"/>
                <w:lang w:val="pt-BR" w:eastAsia="x-none"/>
              </w:rPr>
              <w:t>đ</w:t>
            </w:r>
            <w:r w:rsidR="00264082" w:rsidRPr="00EC3890">
              <w:rPr>
                <w:rFonts w:ascii="Times New Roman" w:hAnsi="Times New Roman"/>
                <w:bCs/>
                <w:color w:val="000000"/>
                <w:sz w:val="24"/>
                <w:szCs w:val="24"/>
                <w:lang w:val="pt-BR" w:eastAsia="x-none"/>
              </w:rPr>
              <w:t xml:space="preserve">ổi số, sở hữu trí tuệ, </w:t>
            </w:r>
            <w:r w:rsidR="00264082" w:rsidRPr="00EC3890">
              <w:rPr>
                <w:rFonts w:ascii="Times New Roman" w:hAnsi="Times New Roman" w:hint="eastAsia"/>
                <w:bCs/>
                <w:color w:val="000000"/>
                <w:sz w:val="24"/>
                <w:szCs w:val="24"/>
                <w:lang w:val="pt-BR" w:eastAsia="x-none"/>
              </w:rPr>
              <w:t>đ</w:t>
            </w:r>
            <w:r w:rsidR="00264082" w:rsidRPr="00EC3890">
              <w:rPr>
                <w:rFonts w:ascii="Times New Roman" w:hAnsi="Times New Roman"/>
                <w:bCs/>
                <w:color w:val="000000"/>
                <w:sz w:val="24"/>
                <w:szCs w:val="24"/>
                <w:lang w:val="pt-BR" w:eastAsia="x-none"/>
              </w:rPr>
              <w:t>ổi mới sáng tạo và các thông tin khác của doanh nghiệp.”</w:t>
            </w:r>
          </w:p>
          <w:p w:rsidR="00264082" w:rsidRPr="00EC3890" w:rsidRDefault="00264082" w:rsidP="00264082">
            <w:pPr>
              <w:shd w:val="clear" w:color="auto" w:fill="FFFFFF"/>
              <w:spacing w:before="120" w:after="0"/>
              <w:rPr>
                <w:rFonts w:ascii="Times New Roman" w:eastAsia="Times New Roman" w:hAnsi="Times New Roman" w:cs="Times New Roman"/>
                <w:b/>
                <w:bCs/>
                <w:sz w:val="24"/>
                <w:szCs w:val="24"/>
              </w:rPr>
            </w:pPr>
          </w:p>
        </w:tc>
        <w:tc>
          <w:tcPr>
            <w:tcW w:w="2835" w:type="dxa"/>
          </w:tcPr>
          <w:p w:rsidR="00AB7AF2" w:rsidRPr="00EC3890" w:rsidRDefault="00264082" w:rsidP="008D1383">
            <w:pPr>
              <w:spacing w:before="120" w:after="0"/>
              <w:jc w:val="both"/>
              <w:rPr>
                <w:rFonts w:ascii="Times New Roman" w:hAnsi="Times New Roman"/>
                <w:color w:val="000000"/>
                <w:sz w:val="24"/>
                <w:szCs w:val="24"/>
                <w:lang w:val="pt-BR" w:eastAsia="x-none"/>
              </w:rPr>
            </w:pPr>
            <w:r w:rsidRPr="00C22C3A">
              <w:rPr>
                <w:rFonts w:ascii="Times New Roman" w:hAnsi="Times New Roman"/>
                <w:b/>
                <w:color w:val="000000"/>
                <w:sz w:val="24"/>
                <w:szCs w:val="24"/>
                <w:lang w:val="pt-BR" w:eastAsia="x-none"/>
              </w:rPr>
              <w:lastRenderedPageBreak/>
              <w:t>1. Chỉnh sửa tiêu đề:</w:t>
            </w:r>
            <w:r w:rsidRPr="00EC3890">
              <w:rPr>
                <w:rFonts w:ascii="Times New Roman" w:hAnsi="Times New Roman"/>
                <w:color w:val="000000"/>
                <w:sz w:val="24"/>
                <w:szCs w:val="24"/>
                <w:lang w:val="pt-BR" w:eastAsia="x-none"/>
              </w:rPr>
              <w:t xml:space="preserve"> </w:t>
            </w:r>
            <w:r w:rsidR="00AB7AF2" w:rsidRPr="00EC3890">
              <w:rPr>
                <w:rFonts w:ascii="Times New Roman" w:hAnsi="Times New Roman"/>
                <w:color w:val="000000"/>
                <w:sz w:val="24"/>
                <w:szCs w:val="24"/>
                <w:lang w:val="pt-BR" w:eastAsia="x-none"/>
              </w:rPr>
              <w:t>B</w:t>
            </w:r>
            <w:r w:rsidRPr="00EC3890">
              <w:rPr>
                <w:rFonts w:ascii="Times New Roman" w:hAnsi="Times New Roman"/>
                <w:color w:val="000000"/>
                <w:sz w:val="24"/>
                <w:szCs w:val="24"/>
                <w:lang w:val="pt-BR" w:eastAsia="x-none"/>
              </w:rPr>
              <w:t xml:space="preserve">ổ sung </w:t>
            </w:r>
            <w:r w:rsidR="00AB7AF2" w:rsidRPr="00EC3890">
              <w:rPr>
                <w:rFonts w:ascii="Times New Roman" w:hAnsi="Times New Roman"/>
                <w:color w:val="000000"/>
                <w:sz w:val="24"/>
                <w:szCs w:val="24"/>
                <w:lang w:val="pt-BR" w:eastAsia="x-none"/>
              </w:rPr>
              <w:t>“</w:t>
            </w:r>
            <w:r w:rsidRPr="00EC3890">
              <w:rPr>
                <w:rFonts w:ascii="Times New Roman" w:hAnsi="Times New Roman"/>
                <w:color w:val="000000"/>
                <w:sz w:val="24"/>
                <w:szCs w:val="24"/>
                <w:lang w:val="pt-BR" w:eastAsia="x-none"/>
              </w:rPr>
              <w:t>chi nhánh, văn phòng đại diện, địa điểm kinh doanh</w:t>
            </w:r>
            <w:r w:rsidR="00AB7AF2" w:rsidRPr="00EC3890">
              <w:rPr>
                <w:rFonts w:ascii="Times New Roman" w:hAnsi="Times New Roman"/>
                <w:color w:val="000000"/>
                <w:sz w:val="24"/>
                <w:szCs w:val="24"/>
                <w:lang w:val="pt-BR" w:eastAsia="x-none"/>
              </w:rPr>
              <w:t>”</w:t>
            </w:r>
            <w:r w:rsidRPr="00EC3890">
              <w:rPr>
                <w:rFonts w:ascii="Times New Roman" w:hAnsi="Times New Roman"/>
                <w:color w:val="000000"/>
                <w:sz w:val="24"/>
                <w:szCs w:val="24"/>
                <w:lang w:val="pt-BR" w:eastAsia="x-none"/>
              </w:rPr>
              <w:t xml:space="preserve"> (căn cứ theo Điều 74 Nghị định số 168/2025/NĐ-CP).</w:t>
            </w:r>
          </w:p>
          <w:p w:rsidR="00AB7AF2" w:rsidRPr="00EC3890" w:rsidRDefault="008D1383" w:rsidP="008D1383">
            <w:pPr>
              <w:spacing w:before="120" w:after="0"/>
              <w:jc w:val="both"/>
              <w:rPr>
                <w:rFonts w:ascii="Times New Roman" w:hAnsi="Times New Roman"/>
                <w:color w:val="000000"/>
                <w:sz w:val="24"/>
                <w:szCs w:val="24"/>
                <w:lang w:val="pt-BR" w:eastAsia="x-none"/>
              </w:rPr>
            </w:pPr>
            <w:r w:rsidRPr="00C22C3A">
              <w:rPr>
                <w:rFonts w:ascii="Times New Roman" w:hAnsi="Times New Roman"/>
                <w:b/>
                <w:color w:val="000000"/>
                <w:sz w:val="24"/>
                <w:szCs w:val="24"/>
                <w:lang w:val="pt-BR" w:eastAsia="x-none"/>
              </w:rPr>
              <w:t>2.</w:t>
            </w:r>
            <w:r w:rsidRPr="00EC3890">
              <w:rPr>
                <w:rFonts w:ascii="Times New Roman" w:hAnsi="Times New Roman"/>
                <w:color w:val="000000"/>
                <w:sz w:val="24"/>
                <w:szCs w:val="24"/>
                <w:lang w:val="pt-BR" w:eastAsia="x-none"/>
              </w:rPr>
              <w:t xml:space="preserve"> </w:t>
            </w:r>
            <w:r w:rsidR="00AB7AF2" w:rsidRPr="00EC3890">
              <w:rPr>
                <w:rFonts w:ascii="Times New Roman" w:hAnsi="Times New Roman"/>
                <w:color w:val="000000"/>
                <w:sz w:val="24"/>
                <w:szCs w:val="24"/>
                <w:lang w:val="pt-BR" w:eastAsia="x-none"/>
              </w:rPr>
              <w:t xml:space="preserve">Chỉnh sửa kết cấu của Điều 6 do thay đổi, bổ sung một số nội dung </w:t>
            </w:r>
            <w:r w:rsidRPr="00EC3890">
              <w:rPr>
                <w:rFonts w:ascii="Times New Roman" w:hAnsi="Times New Roman"/>
                <w:color w:val="000000"/>
                <w:sz w:val="24"/>
                <w:szCs w:val="24"/>
                <w:lang w:val="pt-BR" w:eastAsia="x-none"/>
              </w:rPr>
              <w:t>sau khi rà soát</w:t>
            </w:r>
            <w:r w:rsidR="00AB7AF2" w:rsidRPr="00EC3890">
              <w:rPr>
                <w:rFonts w:ascii="Times New Roman" w:hAnsi="Times New Roman"/>
                <w:color w:val="000000"/>
                <w:sz w:val="24"/>
                <w:szCs w:val="24"/>
                <w:lang w:val="pt-BR" w:eastAsia="x-none"/>
              </w:rPr>
              <w:t xml:space="preserve"> theo quy định tại Nghị định số 168/2025/NĐ-CP.</w:t>
            </w:r>
          </w:p>
          <w:p w:rsidR="00264082" w:rsidRPr="001A01FA" w:rsidRDefault="008D1383" w:rsidP="008D1383">
            <w:pPr>
              <w:spacing w:after="0"/>
              <w:jc w:val="both"/>
              <w:rPr>
                <w:rFonts w:ascii="Times New Roman" w:hAnsi="Times New Roman"/>
                <w:color w:val="FF0000"/>
                <w:sz w:val="24"/>
                <w:szCs w:val="24"/>
                <w:lang w:val="pt-BR" w:eastAsia="x-none"/>
              </w:rPr>
            </w:pPr>
            <w:r w:rsidRPr="00C22C3A">
              <w:rPr>
                <w:rFonts w:ascii="Times New Roman" w:hAnsi="Times New Roman"/>
                <w:b/>
                <w:color w:val="FF0000"/>
                <w:sz w:val="24"/>
                <w:szCs w:val="24"/>
                <w:lang w:val="pt-BR" w:eastAsia="x-none"/>
              </w:rPr>
              <w:t>3</w:t>
            </w:r>
            <w:r w:rsidR="00264082" w:rsidRPr="00C22C3A">
              <w:rPr>
                <w:rFonts w:ascii="Times New Roman" w:hAnsi="Times New Roman"/>
                <w:b/>
                <w:color w:val="FF0000"/>
                <w:sz w:val="24"/>
                <w:szCs w:val="24"/>
                <w:lang w:val="pt-BR" w:eastAsia="x-none"/>
              </w:rPr>
              <w:t>.</w:t>
            </w:r>
            <w:r w:rsidR="00264082" w:rsidRPr="001A01FA">
              <w:rPr>
                <w:rFonts w:ascii="Times New Roman" w:hAnsi="Times New Roman"/>
                <w:color w:val="FF0000"/>
                <w:sz w:val="24"/>
                <w:szCs w:val="24"/>
                <w:lang w:val="pt-BR" w:eastAsia="x-none"/>
              </w:rPr>
              <w:t xml:space="preserve"> Bãi bỏ cụm từ </w:t>
            </w:r>
            <w:r w:rsidR="00264082" w:rsidRPr="001A01FA">
              <w:rPr>
                <w:rFonts w:ascii="Times New Roman" w:hAnsi="Times New Roman"/>
                <w:i/>
                <w:color w:val="FF0000"/>
                <w:sz w:val="24"/>
                <w:szCs w:val="24"/>
                <w:lang w:val="pt-BR" w:eastAsia="x-none"/>
              </w:rPr>
              <w:t>“</w:t>
            </w:r>
            <w:r w:rsidR="00264082" w:rsidRPr="001A01FA">
              <w:rPr>
                <w:rFonts w:ascii="Times New Roman" w:hAnsi="Times New Roman"/>
                <w:bCs/>
                <w:i/>
                <w:color w:val="FF0000"/>
                <w:sz w:val="24"/>
                <w:szCs w:val="24"/>
                <w:lang w:val="pt-BR" w:eastAsia="x-none"/>
              </w:rPr>
              <w:t xml:space="preserve">bị thu </w:t>
            </w:r>
            <w:r w:rsidR="00264082" w:rsidRPr="001A01FA">
              <w:rPr>
                <w:rFonts w:ascii="Times New Roman" w:hAnsi="Times New Roman"/>
                <w:bCs/>
                <w:i/>
                <w:color w:val="FF0000"/>
                <w:sz w:val="24"/>
                <w:szCs w:val="24"/>
                <w:lang w:val="pt-BR" w:eastAsia="x-none"/>
              </w:rPr>
              <w:lastRenderedPageBreak/>
              <w:t xml:space="preserve">hồi giấy chứng nhận </w:t>
            </w:r>
            <w:r w:rsidR="00264082" w:rsidRPr="001A01FA">
              <w:rPr>
                <w:rFonts w:ascii="Times New Roman" w:hAnsi="Times New Roman" w:hint="eastAsia"/>
                <w:bCs/>
                <w:i/>
                <w:color w:val="FF0000"/>
                <w:sz w:val="24"/>
                <w:szCs w:val="24"/>
                <w:lang w:val="pt-BR" w:eastAsia="x-none"/>
              </w:rPr>
              <w:t>đă</w:t>
            </w:r>
            <w:r w:rsidR="00264082" w:rsidRPr="001A01FA">
              <w:rPr>
                <w:rFonts w:ascii="Times New Roman" w:hAnsi="Times New Roman"/>
                <w:bCs/>
                <w:i/>
                <w:color w:val="FF0000"/>
                <w:sz w:val="24"/>
                <w:szCs w:val="24"/>
                <w:lang w:val="pt-BR" w:eastAsia="x-none"/>
              </w:rPr>
              <w:t xml:space="preserve">ng ký doanh nghiệp” </w:t>
            </w:r>
            <w:r w:rsidR="00AB7AF2" w:rsidRPr="001A01FA">
              <w:rPr>
                <w:rFonts w:ascii="Times New Roman" w:hAnsi="Times New Roman"/>
                <w:bCs/>
                <w:color w:val="FF0000"/>
                <w:sz w:val="24"/>
                <w:szCs w:val="24"/>
                <w:lang w:val="pt-BR" w:eastAsia="x-none"/>
              </w:rPr>
              <w:t>tại mục quy định thông tin doanh nghiệp</w:t>
            </w:r>
            <w:r w:rsidRPr="001A01FA">
              <w:rPr>
                <w:rFonts w:ascii="Times New Roman" w:hAnsi="Times New Roman"/>
                <w:bCs/>
                <w:color w:val="FF0000"/>
                <w:sz w:val="24"/>
                <w:szCs w:val="24"/>
                <w:lang w:val="pt-BR" w:eastAsia="x-none"/>
              </w:rPr>
              <w:t xml:space="preserve"> </w:t>
            </w:r>
            <w:r w:rsidRPr="001A01FA">
              <w:rPr>
                <w:rFonts w:ascii="Times New Roman" w:hAnsi="Times New Roman"/>
                <w:bCs/>
                <w:color w:val="FF0000"/>
                <w:sz w:val="24"/>
                <w:szCs w:val="24"/>
                <w:u w:val="single"/>
                <w:lang w:val="pt-BR" w:eastAsia="x-none"/>
              </w:rPr>
              <w:t>(điểm a khoản 2 Quy chế cũ)</w:t>
            </w:r>
            <w:r w:rsidR="00AB7AF2" w:rsidRPr="001A01FA">
              <w:rPr>
                <w:rFonts w:ascii="Times New Roman" w:hAnsi="Times New Roman"/>
                <w:bCs/>
                <w:i/>
                <w:color w:val="FF0000"/>
                <w:sz w:val="24"/>
                <w:szCs w:val="24"/>
                <w:lang w:val="pt-BR" w:eastAsia="x-none"/>
              </w:rPr>
              <w:t xml:space="preserve"> </w:t>
            </w:r>
            <w:r w:rsidR="00AB7AF2" w:rsidRPr="001A01FA">
              <w:rPr>
                <w:rFonts w:ascii="Times New Roman" w:hAnsi="Times New Roman"/>
                <w:bCs/>
                <w:color w:val="FF0000"/>
                <w:sz w:val="24"/>
                <w:szCs w:val="24"/>
                <w:lang w:val="pt-BR" w:eastAsia="x-none"/>
              </w:rPr>
              <w:t xml:space="preserve">(rà soát theo Điều 35 </w:t>
            </w:r>
            <w:r w:rsidR="00AB7AF2" w:rsidRPr="001A01FA">
              <w:rPr>
                <w:rFonts w:ascii="Times New Roman" w:hAnsi="Times New Roman"/>
                <w:color w:val="FF0000"/>
                <w:sz w:val="24"/>
                <w:szCs w:val="24"/>
                <w:lang w:val="pt-BR" w:eastAsia="x-none"/>
              </w:rPr>
              <w:t>Nghị định số 168/2025/NĐ-CP).</w:t>
            </w:r>
          </w:p>
          <w:p w:rsidR="00AB7AF2" w:rsidRPr="00EC3890" w:rsidRDefault="008D1383" w:rsidP="008D1383">
            <w:pPr>
              <w:spacing w:after="0"/>
              <w:jc w:val="both"/>
              <w:rPr>
                <w:rFonts w:ascii="Times New Roman" w:hAnsi="Times New Roman"/>
                <w:color w:val="000000"/>
                <w:sz w:val="24"/>
                <w:szCs w:val="24"/>
                <w:lang w:val="pt-BR" w:eastAsia="x-none"/>
              </w:rPr>
            </w:pPr>
            <w:r w:rsidRPr="00C22C3A">
              <w:rPr>
                <w:rFonts w:ascii="Times New Roman" w:hAnsi="Times New Roman"/>
                <w:b/>
                <w:color w:val="000000"/>
                <w:sz w:val="24"/>
                <w:szCs w:val="24"/>
                <w:lang w:val="pt-BR" w:eastAsia="x-none"/>
              </w:rPr>
              <w:t>4</w:t>
            </w:r>
            <w:r w:rsidR="00AB7AF2" w:rsidRPr="00C22C3A">
              <w:rPr>
                <w:rFonts w:ascii="Times New Roman" w:hAnsi="Times New Roman"/>
                <w:b/>
                <w:color w:val="000000"/>
                <w:sz w:val="24"/>
                <w:szCs w:val="24"/>
                <w:lang w:val="pt-BR" w:eastAsia="x-none"/>
              </w:rPr>
              <w:t>.</w:t>
            </w:r>
            <w:r w:rsidR="00AB7AF2" w:rsidRPr="00EC3890">
              <w:rPr>
                <w:rFonts w:ascii="Times New Roman" w:hAnsi="Times New Roman"/>
                <w:color w:val="000000"/>
                <w:sz w:val="24"/>
                <w:szCs w:val="24"/>
                <w:lang w:val="pt-BR" w:eastAsia="x-none"/>
              </w:rPr>
              <w:t xml:space="preserve"> Bổ sung Khoản 2 thông tin của chi nhánh, văn phòng đại diện, địa điểm kinh doanh (căn cứ theo Điều 74 Nghị định số 168/2025/NĐ-CP).</w:t>
            </w:r>
          </w:p>
          <w:p w:rsidR="00AB7AF2" w:rsidRPr="00EC3890" w:rsidRDefault="008D1383" w:rsidP="008D1383">
            <w:pPr>
              <w:spacing w:after="0"/>
              <w:jc w:val="both"/>
              <w:rPr>
                <w:rFonts w:ascii="Times New Roman" w:hAnsi="Times New Roman"/>
                <w:color w:val="FF0000"/>
                <w:sz w:val="24"/>
                <w:szCs w:val="24"/>
                <w:lang w:val="pt-BR" w:eastAsia="x-none"/>
              </w:rPr>
            </w:pPr>
            <w:r w:rsidRPr="00C22C3A">
              <w:rPr>
                <w:rFonts w:ascii="Times New Roman" w:hAnsi="Times New Roman"/>
                <w:b/>
                <w:color w:val="FF0000"/>
                <w:sz w:val="24"/>
                <w:szCs w:val="24"/>
                <w:lang w:val="pt-BR" w:eastAsia="x-none"/>
              </w:rPr>
              <w:t>5</w:t>
            </w:r>
            <w:r w:rsidR="00AB7AF2" w:rsidRPr="00C22C3A">
              <w:rPr>
                <w:rFonts w:ascii="Times New Roman" w:hAnsi="Times New Roman"/>
                <w:b/>
                <w:color w:val="FF0000"/>
                <w:sz w:val="24"/>
                <w:szCs w:val="24"/>
                <w:lang w:val="pt-BR" w:eastAsia="x-none"/>
              </w:rPr>
              <w:t>.</w:t>
            </w:r>
            <w:r w:rsidR="00AB7AF2" w:rsidRPr="00EC3890">
              <w:rPr>
                <w:rFonts w:ascii="Times New Roman" w:hAnsi="Times New Roman"/>
                <w:b/>
                <w:i/>
                <w:color w:val="FF0000"/>
                <w:sz w:val="24"/>
                <w:szCs w:val="24"/>
                <w:lang w:val="pt-BR" w:eastAsia="x-none"/>
              </w:rPr>
              <w:t xml:space="preserve"> </w:t>
            </w:r>
            <w:r w:rsidR="00A93F00" w:rsidRPr="00EC3890">
              <w:rPr>
                <w:rFonts w:ascii="Times New Roman" w:hAnsi="Times New Roman"/>
                <w:color w:val="FF0000"/>
                <w:sz w:val="24"/>
                <w:szCs w:val="24"/>
                <w:lang w:val="pt-BR" w:eastAsia="x-none"/>
              </w:rPr>
              <w:t>Bãi bỏ</w:t>
            </w:r>
            <w:r w:rsidR="00245D55">
              <w:rPr>
                <w:rFonts w:ascii="Times New Roman" w:hAnsi="Times New Roman"/>
                <w:color w:val="FF0000"/>
                <w:sz w:val="24"/>
                <w:szCs w:val="24"/>
                <w:lang w:val="pt-BR" w:eastAsia="x-none"/>
              </w:rPr>
              <w:t xml:space="preserve"> thông tin quy định tại</w:t>
            </w:r>
            <w:r w:rsidR="007A01C7">
              <w:rPr>
                <w:rFonts w:ascii="Times New Roman" w:hAnsi="Times New Roman"/>
                <w:color w:val="FF0000"/>
                <w:sz w:val="24"/>
                <w:szCs w:val="24"/>
                <w:lang w:val="pt-BR" w:eastAsia="x-none"/>
              </w:rPr>
              <w:t xml:space="preserve"> </w:t>
            </w:r>
            <w:r w:rsidR="00A93F00" w:rsidRPr="00EC3890">
              <w:rPr>
                <w:rFonts w:ascii="Times New Roman" w:hAnsi="Times New Roman"/>
                <w:bCs/>
                <w:color w:val="FF0000"/>
                <w:sz w:val="24"/>
                <w:szCs w:val="24"/>
                <w:lang w:val="pt-BR" w:eastAsia="x-none"/>
              </w:rPr>
              <w:t xml:space="preserve">điểm b khoản 2 Quy chế cũ) (rà soát theo </w:t>
            </w:r>
            <w:r w:rsidR="00A93F00" w:rsidRPr="00EC3890">
              <w:rPr>
                <w:rFonts w:ascii="Times New Roman" w:hAnsi="Times New Roman"/>
                <w:color w:val="FF0000"/>
                <w:sz w:val="24"/>
                <w:szCs w:val="24"/>
                <w:lang w:val="pt-BR" w:eastAsia="x-none"/>
              </w:rPr>
              <w:t>Nghị định số 168/2025/NĐ-CP).</w:t>
            </w:r>
          </w:p>
          <w:p w:rsidR="00A93F00" w:rsidRPr="00EC3890" w:rsidRDefault="00A93F00" w:rsidP="008D1383">
            <w:pPr>
              <w:spacing w:after="0"/>
              <w:jc w:val="both"/>
              <w:rPr>
                <w:rFonts w:ascii="Times New Roman" w:hAnsi="Times New Roman"/>
                <w:color w:val="000000" w:themeColor="text1"/>
                <w:sz w:val="24"/>
                <w:szCs w:val="24"/>
                <w:lang w:val="pt-BR" w:eastAsia="x-none"/>
              </w:rPr>
            </w:pPr>
            <w:r w:rsidRPr="00C22C3A">
              <w:rPr>
                <w:rFonts w:ascii="Times New Roman" w:hAnsi="Times New Roman"/>
                <w:b/>
                <w:color w:val="000000" w:themeColor="text1"/>
                <w:sz w:val="24"/>
                <w:szCs w:val="24"/>
                <w:lang w:val="pt-BR" w:eastAsia="x-none"/>
              </w:rPr>
              <w:t>6.</w:t>
            </w:r>
            <w:r w:rsidRPr="00EC3890">
              <w:rPr>
                <w:rFonts w:ascii="Times New Roman" w:hAnsi="Times New Roman"/>
                <w:color w:val="000000" w:themeColor="text1"/>
                <w:sz w:val="24"/>
                <w:szCs w:val="24"/>
                <w:lang w:val="pt-BR" w:eastAsia="x-none"/>
              </w:rPr>
              <w:t xml:space="preserve"> Bổ sung các thông tin tại điểm 4,5,6</w:t>
            </w:r>
            <w:r w:rsidR="007A01C7">
              <w:rPr>
                <w:rFonts w:ascii="Times New Roman" w:hAnsi="Times New Roman"/>
                <w:color w:val="000000" w:themeColor="text1"/>
                <w:sz w:val="24"/>
                <w:szCs w:val="24"/>
                <w:lang w:val="pt-BR" w:eastAsia="x-none"/>
              </w:rPr>
              <w:t>,7</w:t>
            </w:r>
            <w:r w:rsidRPr="00EC3890">
              <w:rPr>
                <w:rFonts w:ascii="Times New Roman" w:hAnsi="Times New Roman"/>
                <w:color w:val="000000" w:themeColor="text1"/>
                <w:sz w:val="24"/>
                <w:szCs w:val="24"/>
                <w:lang w:val="pt-BR" w:eastAsia="x-none"/>
              </w:rPr>
              <w:t xml:space="preserve"> (rà soát theo thông tin tại Điều 80 Nghị định số 168/2025/NĐ-CP).</w:t>
            </w:r>
          </w:p>
          <w:p w:rsidR="00AB7AF2" w:rsidRPr="00EC3890" w:rsidRDefault="00AB7AF2" w:rsidP="00264082">
            <w:pPr>
              <w:jc w:val="both"/>
              <w:rPr>
                <w:sz w:val="24"/>
                <w:szCs w:val="24"/>
              </w:rPr>
            </w:pPr>
          </w:p>
        </w:tc>
      </w:tr>
      <w:tr w:rsidR="00EB498B" w:rsidRPr="00EC3890" w:rsidTr="0082240C">
        <w:tc>
          <w:tcPr>
            <w:tcW w:w="5671" w:type="dxa"/>
          </w:tcPr>
          <w:p w:rsidR="00EB498B" w:rsidRPr="00EC3890" w:rsidRDefault="00EB498B" w:rsidP="00EB498B">
            <w:pPr>
              <w:shd w:val="clear" w:color="auto" w:fill="FFFFFF"/>
              <w:spacing w:before="120" w:after="0"/>
              <w:jc w:val="both"/>
              <w:rPr>
                <w:rFonts w:ascii="Times New Roman" w:hAnsi="Times New Roman" w:cs="Times New Roman"/>
                <w:b/>
                <w:sz w:val="24"/>
                <w:szCs w:val="24"/>
              </w:rPr>
            </w:pPr>
            <w:r w:rsidRPr="00EC3890">
              <w:rPr>
                <w:rFonts w:ascii="Times New Roman" w:hAnsi="Times New Roman" w:cs="Times New Roman"/>
                <w:b/>
                <w:sz w:val="24"/>
                <w:szCs w:val="24"/>
              </w:rPr>
              <w:lastRenderedPageBreak/>
              <w:t>Điều 7. Trách nhiệm của các cơ quan, đơn vị trong việc trao đổi, cung cấp, công khai thông tin đăng ký của doanh nghiệp, hộ kinh doanh</w:t>
            </w:r>
          </w:p>
          <w:p w:rsidR="00EB498B" w:rsidRPr="00EC3890" w:rsidRDefault="00EB498B" w:rsidP="00EB498B">
            <w:pPr>
              <w:spacing w:before="120" w:after="0"/>
              <w:jc w:val="both"/>
              <w:rPr>
                <w:rFonts w:ascii="Times New Roman" w:hAnsi="Times New Roman" w:cs="Times New Roman"/>
                <w:sz w:val="24"/>
                <w:szCs w:val="24"/>
              </w:rPr>
            </w:pPr>
            <w:r w:rsidRPr="00EC3890">
              <w:rPr>
                <w:rFonts w:ascii="Times New Roman" w:hAnsi="Times New Roman" w:cs="Times New Roman"/>
                <w:sz w:val="24"/>
                <w:szCs w:val="24"/>
              </w:rPr>
              <w:t>1. Căn cứ vào chức năng, nhiệm vụ, quyền hạn, cơ quan, đơn vị đề nghị Sở Tài chính, Ủy ban nhân dân cấp xã cung cấp thông tin đăng ký doanh nghiệp, hộ kinh doanh để phục vụ công tác chuyên môn.</w:t>
            </w:r>
          </w:p>
          <w:p w:rsidR="00EB498B" w:rsidRPr="00EC3890" w:rsidRDefault="00EB498B" w:rsidP="00EB498B">
            <w:pPr>
              <w:spacing w:before="120" w:after="0"/>
              <w:jc w:val="both"/>
              <w:rPr>
                <w:rFonts w:ascii="Times New Roman" w:hAnsi="Times New Roman" w:cs="Times New Roman"/>
                <w:sz w:val="24"/>
                <w:szCs w:val="24"/>
              </w:rPr>
            </w:pPr>
            <w:r w:rsidRPr="00EC3890">
              <w:rPr>
                <w:rFonts w:ascii="Times New Roman" w:hAnsi="Times New Roman" w:cs="Times New Roman"/>
                <w:sz w:val="24"/>
                <w:szCs w:val="24"/>
              </w:rPr>
              <w:t>2. Định kỳ hằng quý, Sở Tài chính, Ủy ban nhân dân cấp xã công khai thông tin doanh nghiệp, hộ kinh doanh đăng ký trên Trang thông tin điện tử của cơ quan, địa phương. Nội dung thông tin đăng ký doanh nghiệp, hộ kinh doanh công khai bao gồm các nội dung quy định tại khoản 1 Điều 6 Quy chế này.</w:t>
            </w:r>
          </w:p>
        </w:tc>
        <w:tc>
          <w:tcPr>
            <w:tcW w:w="6237" w:type="dxa"/>
          </w:tcPr>
          <w:p w:rsidR="00EB498B" w:rsidRPr="00EC3890" w:rsidRDefault="00EB498B" w:rsidP="00EB498B">
            <w:pPr>
              <w:shd w:val="clear" w:color="auto" w:fill="FFFFFF"/>
              <w:spacing w:before="120" w:after="0"/>
              <w:jc w:val="both"/>
              <w:rPr>
                <w:rFonts w:ascii="Times New Roman" w:hAnsi="Times New Roman" w:cs="Times New Roman"/>
                <w:b/>
                <w:sz w:val="24"/>
                <w:szCs w:val="24"/>
              </w:rPr>
            </w:pPr>
            <w:r w:rsidRPr="00EC3890">
              <w:rPr>
                <w:rFonts w:ascii="Times New Roman" w:hAnsi="Times New Roman" w:cs="Times New Roman"/>
                <w:b/>
                <w:sz w:val="24"/>
                <w:szCs w:val="24"/>
              </w:rPr>
              <w:t>Điều 7. Trách nhiệm của các cơ quan, đơn vị trong việc trao đổi, cung cấp thông tin đăng ký của doanh nghiệp, hộ kinh doanh</w:t>
            </w:r>
          </w:p>
          <w:p w:rsidR="00EB498B" w:rsidRPr="00EC3890" w:rsidRDefault="00EB498B" w:rsidP="00EB498B">
            <w:pPr>
              <w:shd w:val="clear" w:color="auto" w:fill="FFFFFF"/>
              <w:spacing w:before="120"/>
              <w:jc w:val="both"/>
              <w:rPr>
                <w:rFonts w:ascii="Times New Roman" w:hAnsi="Times New Roman" w:cs="Times New Roman"/>
                <w:sz w:val="24"/>
                <w:szCs w:val="24"/>
              </w:rPr>
            </w:pPr>
            <w:r w:rsidRPr="00EC3890">
              <w:rPr>
                <w:rFonts w:ascii="Times New Roman" w:hAnsi="Times New Roman" w:cs="Times New Roman"/>
                <w:sz w:val="24"/>
                <w:szCs w:val="24"/>
              </w:rPr>
              <w:t xml:space="preserve">Căn cứ vào chức năng, nhiệm vụ, quyền hạn, cơ quan, đơn vị đề nghị Sở Tài chính, Ủy ban nhân dân cấp xã cung cấp thông tin đăng ký doanh nghiệp, hộ kinh doanh để phục vụ công tác chuyên môn. </w:t>
            </w:r>
          </w:p>
          <w:p w:rsidR="00EB498B" w:rsidRPr="00EC3890" w:rsidRDefault="00EB498B" w:rsidP="00AB7AF2">
            <w:pPr>
              <w:shd w:val="clear" w:color="auto" w:fill="FFFFFF"/>
              <w:spacing w:before="120" w:after="0"/>
              <w:rPr>
                <w:rFonts w:ascii="Times New Roman" w:hAnsi="Times New Roman"/>
                <w:b/>
                <w:color w:val="000000"/>
                <w:sz w:val="24"/>
                <w:szCs w:val="24"/>
                <w:lang w:val="pt-BR" w:eastAsia="x-none"/>
              </w:rPr>
            </w:pPr>
          </w:p>
        </w:tc>
        <w:tc>
          <w:tcPr>
            <w:tcW w:w="2835" w:type="dxa"/>
          </w:tcPr>
          <w:p w:rsidR="00EB498B" w:rsidRPr="00EC3890" w:rsidRDefault="00EB498B" w:rsidP="008D1383">
            <w:pPr>
              <w:spacing w:before="120" w:after="0"/>
              <w:jc w:val="both"/>
              <w:rPr>
                <w:rFonts w:ascii="Times New Roman" w:hAnsi="Times New Roman"/>
                <w:color w:val="000000"/>
                <w:sz w:val="24"/>
                <w:szCs w:val="24"/>
                <w:lang w:val="pt-BR" w:eastAsia="x-none"/>
              </w:rPr>
            </w:pPr>
            <w:r w:rsidRPr="00EC3890">
              <w:rPr>
                <w:rFonts w:ascii="Times New Roman" w:hAnsi="Times New Roman"/>
                <w:b/>
                <w:color w:val="000000"/>
                <w:sz w:val="24"/>
                <w:szCs w:val="24"/>
                <w:lang w:val="pt-BR" w:eastAsia="x-none"/>
              </w:rPr>
              <w:t>1.</w:t>
            </w:r>
            <w:r w:rsidRPr="00EC3890">
              <w:rPr>
                <w:rFonts w:ascii="Times New Roman" w:hAnsi="Times New Roman"/>
                <w:b/>
                <w:i/>
                <w:color w:val="000000"/>
                <w:sz w:val="24"/>
                <w:szCs w:val="24"/>
                <w:lang w:val="pt-BR" w:eastAsia="x-none"/>
              </w:rPr>
              <w:t xml:space="preserve"> </w:t>
            </w:r>
            <w:r w:rsidRPr="00EC3890">
              <w:rPr>
                <w:rFonts w:ascii="Times New Roman" w:hAnsi="Times New Roman"/>
                <w:b/>
                <w:color w:val="000000"/>
                <w:sz w:val="24"/>
                <w:szCs w:val="24"/>
                <w:lang w:val="pt-BR" w:eastAsia="x-none"/>
              </w:rPr>
              <w:t xml:space="preserve">Chỉnh sửa tiêu đề: </w:t>
            </w:r>
            <w:r w:rsidRPr="00EC3890">
              <w:rPr>
                <w:rFonts w:ascii="Times New Roman" w:hAnsi="Times New Roman"/>
                <w:color w:val="000000"/>
                <w:sz w:val="24"/>
                <w:szCs w:val="24"/>
                <w:lang w:val="pt-BR" w:eastAsia="x-none"/>
              </w:rPr>
              <w:t>Bãi bỏ cụm từ “công khai”</w:t>
            </w:r>
            <w:r w:rsidR="009D5729" w:rsidRPr="00EC3890">
              <w:rPr>
                <w:rFonts w:ascii="Times New Roman" w:hAnsi="Times New Roman"/>
                <w:color w:val="000000"/>
                <w:sz w:val="24"/>
                <w:szCs w:val="24"/>
                <w:lang w:val="pt-BR" w:eastAsia="x-none"/>
              </w:rPr>
              <w:t>.</w:t>
            </w:r>
          </w:p>
          <w:p w:rsidR="009D5729" w:rsidRPr="00EC3890" w:rsidRDefault="00EB498B" w:rsidP="009D5729">
            <w:pPr>
              <w:spacing w:before="120" w:after="0"/>
              <w:jc w:val="both"/>
              <w:rPr>
                <w:rFonts w:ascii="Times New Roman" w:hAnsi="Times New Roman"/>
                <w:b/>
                <w:color w:val="000000"/>
                <w:sz w:val="24"/>
                <w:szCs w:val="24"/>
                <w:lang w:val="pt-BR" w:eastAsia="x-none"/>
              </w:rPr>
            </w:pPr>
            <w:r w:rsidRPr="00EC3890">
              <w:rPr>
                <w:rFonts w:ascii="Times New Roman" w:hAnsi="Times New Roman"/>
                <w:b/>
                <w:color w:val="000000"/>
                <w:sz w:val="24"/>
                <w:szCs w:val="24"/>
                <w:lang w:val="pt-BR" w:eastAsia="x-none"/>
              </w:rPr>
              <w:t>2</w:t>
            </w:r>
            <w:r w:rsidRPr="00C22C3A">
              <w:rPr>
                <w:rFonts w:ascii="Times New Roman" w:hAnsi="Times New Roman"/>
                <w:b/>
                <w:color w:val="000000"/>
                <w:sz w:val="24"/>
                <w:szCs w:val="24"/>
                <w:lang w:val="pt-BR" w:eastAsia="x-none"/>
              </w:rPr>
              <w:t xml:space="preserve">. </w:t>
            </w:r>
            <w:r w:rsidR="009D5729" w:rsidRPr="00C22C3A">
              <w:rPr>
                <w:rFonts w:ascii="Times New Roman" w:hAnsi="Times New Roman"/>
                <w:b/>
                <w:color w:val="000000"/>
                <w:sz w:val="24"/>
                <w:szCs w:val="24"/>
                <w:lang w:val="pt-BR" w:eastAsia="x-none"/>
              </w:rPr>
              <w:t>Bãi bỏ khoản 2.</w:t>
            </w:r>
            <w:r w:rsidR="009D5729" w:rsidRPr="00EC3890">
              <w:rPr>
                <w:rFonts w:ascii="Times New Roman" w:hAnsi="Times New Roman"/>
                <w:b/>
                <w:color w:val="000000"/>
                <w:sz w:val="24"/>
                <w:szCs w:val="24"/>
                <w:lang w:val="pt-BR" w:eastAsia="x-none"/>
              </w:rPr>
              <w:t xml:space="preserve"> </w:t>
            </w:r>
          </w:p>
          <w:p w:rsidR="00EB498B" w:rsidRPr="00EC3890" w:rsidRDefault="00263B64" w:rsidP="00263B64">
            <w:pPr>
              <w:spacing w:before="120" w:after="0"/>
              <w:jc w:val="both"/>
              <w:rPr>
                <w:rFonts w:ascii="Times New Roman" w:hAnsi="Times New Roman"/>
                <w:i/>
                <w:color w:val="000000"/>
                <w:sz w:val="24"/>
                <w:szCs w:val="24"/>
                <w:lang w:val="pt-BR" w:eastAsia="x-none"/>
              </w:rPr>
            </w:pPr>
            <w:r w:rsidRPr="00263B64">
              <w:rPr>
                <w:rFonts w:ascii="Times New Roman" w:hAnsi="Times New Roman" w:cs="Times New Roman"/>
                <w:color w:val="000000" w:themeColor="text1"/>
                <w:sz w:val="24"/>
                <w:szCs w:val="24"/>
              </w:rPr>
              <w:t xml:space="preserve">Lý do: Thông tin </w:t>
            </w:r>
            <w:r>
              <w:rPr>
                <w:rFonts w:ascii="Times New Roman" w:hAnsi="Times New Roman" w:cs="Times New Roman"/>
                <w:color w:val="000000" w:themeColor="text1"/>
                <w:sz w:val="24"/>
                <w:szCs w:val="24"/>
              </w:rPr>
              <w:t>đăng ký</w:t>
            </w:r>
            <w:r w:rsidRPr="00263B64">
              <w:rPr>
                <w:rFonts w:ascii="Times New Roman" w:hAnsi="Times New Roman" w:cs="Times New Roman"/>
                <w:color w:val="000000" w:themeColor="text1"/>
                <w:sz w:val="24"/>
                <w:szCs w:val="24"/>
              </w:rPr>
              <w:t xml:space="preserve"> của doanh nghiệp, hộ kinh doanh đã được đăng tải công khai trên Cơ sở dữ liệu quốc gia về đăng ký doanh nghiệp</w:t>
            </w:r>
            <w:r w:rsidR="00C50A90">
              <w:rPr>
                <w:rFonts w:ascii="Times New Roman" w:hAnsi="Times New Roman" w:cs="Times New Roman"/>
                <w:color w:val="000000" w:themeColor="text1"/>
                <w:sz w:val="24"/>
                <w:szCs w:val="24"/>
              </w:rPr>
              <w:t xml:space="preserve"> (rà soát theo Điều 32 Luật Doanh nghiệp; Điều 73, 74 Nghị định số 168/2025/NĐ-CP)</w:t>
            </w:r>
            <w:r w:rsidRPr="00263B64">
              <w:rPr>
                <w:rFonts w:ascii="Times New Roman" w:hAnsi="Times New Roman" w:cs="Times New Roman"/>
                <w:color w:val="000000" w:themeColor="text1"/>
                <w:sz w:val="24"/>
                <w:szCs w:val="24"/>
              </w:rPr>
              <w:t xml:space="preserve">; vì vậy Sở Tài chính và UBND cấp xã không khai thác và đăng lại lên Cổng </w:t>
            </w:r>
            <w:r w:rsidRPr="00263B64">
              <w:rPr>
                <w:rFonts w:ascii="Times New Roman" w:hAnsi="Times New Roman" w:cs="Times New Roman"/>
                <w:color w:val="000000" w:themeColor="text1"/>
                <w:sz w:val="24"/>
                <w:szCs w:val="24"/>
              </w:rPr>
              <w:lastRenderedPageBreak/>
              <w:t>thông tin điện tử của cơ quan, UBND xã nữa.</w:t>
            </w:r>
          </w:p>
        </w:tc>
      </w:tr>
      <w:tr w:rsidR="00EB498B" w:rsidRPr="00EC3890" w:rsidTr="0082240C">
        <w:tc>
          <w:tcPr>
            <w:tcW w:w="5671" w:type="dxa"/>
          </w:tcPr>
          <w:p w:rsidR="00EB498B" w:rsidRPr="00EC3890" w:rsidRDefault="00EB498B" w:rsidP="00EB498B">
            <w:pPr>
              <w:shd w:val="clear" w:color="auto" w:fill="FFFFFF"/>
              <w:spacing w:before="120" w:after="0"/>
              <w:jc w:val="both"/>
              <w:rPr>
                <w:rFonts w:ascii="Times New Roman" w:hAnsi="Times New Roman" w:cs="Times New Roman"/>
                <w:b/>
                <w:sz w:val="24"/>
                <w:szCs w:val="24"/>
              </w:rPr>
            </w:pPr>
            <w:r w:rsidRPr="00EC3890">
              <w:rPr>
                <w:rFonts w:ascii="Times New Roman" w:hAnsi="Times New Roman" w:cs="Times New Roman"/>
                <w:b/>
                <w:sz w:val="24"/>
                <w:szCs w:val="24"/>
              </w:rPr>
              <w:lastRenderedPageBreak/>
              <w:t>Điều 8. Trách nhiệm của các cơ quan, đơn vị trong việc trao đổi, cung cấp, công khai thông tin về tình trạng pháp lý của doanh nghiệp, hộ kinh doanh</w:t>
            </w:r>
          </w:p>
          <w:p w:rsidR="00EB498B" w:rsidRPr="00EC3890" w:rsidRDefault="00EB498B" w:rsidP="00EB498B">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1. Sở Tài chính, Ủy ban nhân dân cấp xã có trách nhiệm trao đổi, cung cấp thông tin về tình trạng pháp lý của doanh nghiệp, hộ kinh doanh trên địa bàn khi có yêu cầu của các cơ quan, đơn vị.</w:t>
            </w:r>
          </w:p>
          <w:p w:rsidR="00EB498B" w:rsidRPr="00EC3890" w:rsidRDefault="00EB498B" w:rsidP="00EB498B">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2. Định kỳ trước ngày 31 tháng 12 hằng năm, Thuế tỉnh Lạng Sơn có trách nhiệm cung cấp thông tin các doanh nghiệp ngừng hoạt động quá một năm mà không thông báo với cơ quan thuế gửi Sở Tài chính để tiến hành rà soát, kiểm tra, xử lý theo quy định của pháp luật.</w:t>
            </w:r>
          </w:p>
          <w:p w:rsidR="00EB498B" w:rsidRPr="00EC3890" w:rsidRDefault="00EB498B" w:rsidP="00EB498B">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Định kỳ trước ngày 31 tháng 12 hằng năm, Thuế cơ sở có trách nhiệm cung cấp thông tin các hộ kinh doanh ngừng hoạt động tại địa chỉ đăng ký quá 06 tháng mà không thông báo với cơ quan thuế gửi cơ quan đăng ký kinh doanh cấp xã để tiến hành rà soát, kiểm tra, xử lý theo quy định của pháp luật.</w:t>
            </w:r>
          </w:p>
          <w:p w:rsidR="00EB498B" w:rsidRPr="00EC3890" w:rsidRDefault="00EB498B" w:rsidP="00EB498B">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3. Định kỳ hằng quý, trên cơ sở khai thác từ Cơ sở dữ liệu quốc gia về đăng ký doanh nghiệp, Sở Tài chính có trách nhiệm công khai thông tin về tình trạng pháp lý của doanh nghiệp trên địa bàn tỉnh lên Cổng thông tin điện tử của Sở Tài chính để các cơ quan, đơn vị tra cứu và thực hiện quản lý nhà nước đối với doanh nghiệp sau đăng ký thành lập.</w:t>
            </w:r>
          </w:p>
          <w:p w:rsidR="00EB498B" w:rsidRPr="00EC3890" w:rsidRDefault="00EB498B" w:rsidP="00EB498B">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 xml:space="preserve">4. Ủy ban nhân dân cấp xã định kỳ hằng quý, trên cơ sở </w:t>
            </w:r>
            <w:r w:rsidRPr="00EC3890">
              <w:rPr>
                <w:rFonts w:ascii="Times New Roman" w:hAnsi="Times New Roman" w:cs="Times New Roman"/>
                <w:sz w:val="24"/>
                <w:szCs w:val="24"/>
              </w:rPr>
              <w:lastRenderedPageBreak/>
              <w:t>khai thác thông tin từ Cơ sở dữ liệu về đăng ký hộ kinh doanh có trách nhiệm công khai thông tin về tình trạng pháp lý của hộ kinh doanh thuộc địa bàn quản lý lên Cổng thông tin điện tử của Uỷ ban nhân dân cấp xã.</w:t>
            </w:r>
          </w:p>
          <w:p w:rsidR="00EB498B" w:rsidRPr="00EC3890" w:rsidRDefault="00EB498B" w:rsidP="00EB498B">
            <w:pPr>
              <w:shd w:val="clear" w:color="auto" w:fill="FFFFFF"/>
              <w:spacing w:before="120"/>
              <w:jc w:val="both"/>
              <w:rPr>
                <w:rFonts w:ascii="Times New Roman" w:hAnsi="Times New Roman" w:cs="Times New Roman"/>
                <w:sz w:val="24"/>
                <w:szCs w:val="24"/>
              </w:rPr>
            </w:pPr>
            <w:r w:rsidRPr="00EC3890">
              <w:rPr>
                <w:rFonts w:ascii="Times New Roman" w:hAnsi="Times New Roman" w:cs="Times New Roman"/>
                <w:sz w:val="24"/>
                <w:szCs w:val="24"/>
              </w:rPr>
              <w:t>5. Nội dung công khai quy định tại khoản 3, khoản 4 Điều này gồm: tên doanh nghiệp, tên hộ kinh doanh; mã số doanh nghiệp, mã số hộ kinh doanh; địa chỉ trụ sở và tình trạng pháp lý quy định tại khoản 2 Điều 6 Quy chế này.</w:t>
            </w:r>
          </w:p>
        </w:tc>
        <w:tc>
          <w:tcPr>
            <w:tcW w:w="6237" w:type="dxa"/>
          </w:tcPr>
          <w:p w:rsidR="00EB498B" w:rsidRPr="00263B64" w:rsidRDefault="00EB498B" w:rsidP="00EB498B">
            <w:pPr>
              <w:shd w:val="clear" w:color="auto" w:fill="FFFFFF"/>
              <w:spacing w:before="120"/>
              <w:jc w:val="both"/>
              <w:rPr>
                <w:rFonts w:ascii="Times New Roman" w:hAnsi="Times New Roman" w:cs="Times New Roman"/>
                <w:b/>
                <w:color w:val="000000" w:themeColor="text1"/>
                <w:sz w:val="24"/>
                <w:szCs w:val="24"/>
              </w:rPr>
            </w:pPr>
            <w:r w:rsidRPr="00263B64">
              <w:rPr>
                <w:rFonts w:ascii="Times New Roman" w:hAnsi="Times New Roman" w:cs="Times New Roman"/>
                <w:b/>
                <w:color w:val="000000" w:themeColor="text1"/>
                <w:sz w:val="24"/>
                <w:szCs w:val="24"/>
              </w:rPr>
              <w:lastRenderedPageBreak/>
              <w:t>Điều 8. Trách nhiệm của các cơ quan, đơn vị trong việc trao đổi, cung cấp thông tin về tình trạng pháp lý của doanh nghiệp, hộ kinh doanh</w:t>
            </w:r>
          </w:p>
          <w:p w:rsidR="00EB498B" w:rsidRPr="00263B64" w:rsidRDefault="00EB498B" w:rsidP="00EB498B">
            <w:pPr>
              <w:shd w:val="clear" w:color="auto" w:fill="FFFFFF"/>
              <w:spacing w:before="120"/>
              <w:jc w:val="both"/>
              <w:rPr>
                <w:rFonts w:ascii="Times New Roman" w:hAnsi="Times New Roman" w:cs="Times New Roman"/>
                <w:color w:val="000000" w:themeColor="text1"/>
                <w:sz w:val="24"/>
                <w:szCs w:val="24"/>
              </w:rPr>
            </w:pPr>
            <w:r w:rsidRPr="00263B64">
              <w:rPr>
                <w:rFonts w:ascii="Times New Roman" w:hAnsi="Times New Roman" w:cs="Times New Roman"/>
                <w:color w:val="000000" w:themeColor="text1"/>
                <w:sz w:val="24"/>
                <w:szCs w:val="24"/>
              </w:rPr>
              <w:t>1. Sở Tài chính, Ủy ban nhân dân cấp xã có trách nhiệm trao đổi, cung cấp thông tin về tình trạng pháp lý của doanh nghiệp, hộ kinh doanh trên địa bàn khi có yêu cầu của các cơ quan, đơn vị.</w:t>
            </w:r>
          </w:p>
          <w:p w:rsidR="00EB498B" w:rsidRPr="00263B64" w:rsidRDefault="00EB498B" w:rsidP="00EB498B">
            <w:pPr>
              <w:shd w:val="clear" w:color="auto" w:fill="FFFFFF"/>
              <w:spacing w:before="120"/>
              <w:jc w:val="both"/>
              <w:rPr>
                <w:rFonts w:ascii="Times New Roman" w:hAnsi="Times New Roman" w:cs="Times New Roman"/>
                <w:color w:val="000000" w:themeColor="text1"/>
                <w:sz w:val="24"/>
                <w:szCs w:val="24"/>
              </w:rPr>
            </w:pPr>
            <w:r w:rsidRPr="00263B64">
              <w:rPr>
                <w:rFonts w:ascii="Times New Roman" w:hAnsi="Times New Roman" w:cs="Times New Roman"/>
                <w:color w:val="000000" w:themeColor="text1"/>
                <w:sz w:val="24"/>
                <w:szCs w:val="24"/>
              </w:rPr>
              <w:t>2. Định kỳ trước ngày 31 tháng 12 hằng năm, Thuế tỉnh Lạng Sơn có trách nhiệm cung cấp thông tin các doanh nghiệp ngừng hoạt động quá một năm mà không thông báo với cơ quan thuế gửi Sở Tài chính để tiến hành rà soát, kiểm tra, xử lý theo quy định của pháp luật.</w:t>
            </w:r>
          </w:p>
          <w:p w:rsidR="00EB498B" w:rsidRPr="00263B64" w:rsidRDefault="00EB498B" w:rsidP="00EB498B">
            <w:pPr>
              <w:shd w:val="clear" w:color="auto" w:fill="FFFFFF"/>
              <w:spacing w:before="120"/>
              <w:jc w:val="both"/>
              <w:rPr>
                <w:rFonts w:ascii="Times New Roman" w:hAnsi="Times New Roman" w:cs="Times New Roman"/>
                <w:color w:val="000000" w:themeColor="text1"/>
                <w:sz w:val="24"/>
                <w:szCs w:val="24"/>
              </w:rPr>
            </w:pPr>
            <w:r w:rsidRPr="00263B64">
              <w:rPr>
                <w:rFonts w:ascii="Times New Roman" w:hAnsi="Times New Roman" w:cs="Times New Roman"/>
                <w:color w:val="000000" w:themeColor="text1"/>
                <w:sz w:val="24"/>
                <w:szCs w:val="24"/>
              </w:rPr>
              <w:t xml:space="preserve">Định kỳ trước ngày 31 tháng 12 hằng năm, Thuế cơ sở có trách nhiệm cung cấp thông tin các hộ kinh doanh ngừng hoạt động tại địa chỉ đăng ký quá 06 tháng mà không thông báo với cơ quan thuế gửi cơ quan đăng ký kinh doanh cấp xã để tiến hành rà soát, kiểm tra, xử lý theo quy định của pháp luật. </w:t>
            </w:r>
          </w:p>
          <w:p w:rsidR="00EB498B" w:rsidRPr="00263B64" w:rsidRDefault="00EB498B" w:rsidP="00AB7AF2">
            <w:pPr>
              <w:shd w:val="clear" w:color="auto" w:fill="FFFFFF"/>
              <w:spacing w:before="120" w:after="0"/>
              <w:rPr>
                <w:rFonts w:ascii="Times New Roman" w:hAnsi="Times New Roman" w:cs="Times New Roman"/>
                <w:color w:val="000000" w:themeColor="text1"/>
                <w:sz w:val="24"/>
                <w:szCs w:val="24"/>
              </w:rPr>
            </w:pPr>
          </w:p>
        </w:tc>
        <w:tc>
          <w:tcPr>
            <w:tcW w:w="2835" w:type="dxa"/>
          </w:tcPr>
          <w:p w:rsidR="00EB498B" w:rsidRPr="00263B64" w:rsidRDefault="00EB498B" w:rsidP="00EB498B">
            <w:pPr>
              <w:spacing w:before="120" w:after="0"/>
              <w:jc w:val="both"/>
              <w:rPr>
                <w:rFonts w:ascii="Times New Roman" w:hAnsi="Times New Roman"/>
                <w:color w:val="000000" w:themeColor="text1"/>
                <w:sz w:val="24"/>
                <w:szCs w:val="24"/>
                <w:lang w:val="pt-BR" w:eastAsia="x-none"/>
              </w:rPr>
            </w:pPr>
            <w:r w:rsidRPr="00263B64">
              <w:rPr>
                <w:rFonts w:ascii="Times New Roman" w:hAnsi="Times New Roman"/>
                <w:b/>
                <w:color w:val="000000" w:themeColor="text1"/>
                <w:sz w:val="24"/>
                <w:szCs w:val="24"/>
                <w:lang w:val="pt-BR" w:eastAsia="x-none"/>
              </w:rPr>
              <w:t>1.</w:t>
            </w:r>
            <w:r w:rsidRPr="00263B64">
              <w:rPr>
                <w:rFonts w:ascii="Times New Roman" w:hAnsi="Times New Roman"/>
                <w:b/>
                <w:i/>
                <w:color w:val="000000" w:themeColor="text1"/>
                <w:sz w:val="24"/>
                <w:szCs w:val="24"/>
                <w:lang w:val="pt-BR" w:eastAsia="x-none"/>
              </w:rPr>
              <w:t xml:space="preserve"> </w:t>
            </w:r>
            <w:r w:rsidRPr="00263B64">
              <w:rPr>
                <w:rFonts w:ascii="Times New Roman" w:hAnsi="Times New Roman"/>
                <w:b/>
                <w:color w:val="000000" w:themeColor="text1"/>
                <w:sz w:val="24"/>
                <w:szCs w:val="24"/>
                <w:lang w:val="pt-BR" w:eastAsia="x-none"/>
              </w:rPr>
              <w:t xml:space="preserve">Chỉnh sửa tiêu đề: </w:t>
            </w:r>
            <w:r w:rsidRPr="00263B64">
              <w:rPr>
                <w:rFonts w:ascii="Times New Roman" w:hAnsi="Times New Roman"/>
                <w:color w:val="000000" w:themeColor="text1"/>
                <w:sz w:val="24"/>
                <w:szCs w:val="24"/>
                <w:lang w:val="pt-BR" w:eastAsia="x-none"/>
              </w:rPr>
              <w:t>Bãi bỏ cụm từ “công khai”</w:t>
            </w:r>
            <w:r w:rsidR="00BD706A">
              <w:rPr>
                <w:rFonts w:ascii="Times New Roman" w:hAnsi="Times New Roman"/>
                <w:color w:val="000000" w:themeColor="text1"/>
                <w:sz w:val="24"/>
                <w:szCs w:val="24"/>
                <w:lang w:val="pt-BR" w:eastAsia="x-none"/>
              </w:rPr>
              <w:t>.</w:t>
            </w:r>
          </w:p>
          <w:p w:rsidR="00EB498B" w:rsidRPr="00263B64" w:rsidRDefault="00EB498B" w:rsidP="00901087">
            <w:pPr>
              <w:spacing w:before="120" w:after="0"/>
              <w:jc w:val="both"/>
              <w:rPr>
                <w:rFonts w:ascii="Times New Roman" w:hAnsi="Times New Roman"/>
                <w:color w:val="000000" w:themeColor="text1"/>
                <w:sz w:val="24"/>
                <w:szCs w:val="24"/>
                <w:lang w:val="pt-BR" w:eastAsia="x-none"/>
              </w:rPr>
            </w:pPr>
            <w:r w:rsidRPr="00263B64">
              <w:rPr>
                <w:rFonts w:ascii="Times New Roman" w:hAnsi="Times New Roman"/>
                <w:b/>
                <w:color w:val="000000" w:themeColor="text1"/>
                <w:sz w:val="24"/>
                <w:szCs w:val="24"/>
                <w:lang w:val="pt-BR" w:eastAsia="x-none"/>
              </w:rPr>
              <w:t>2. Chỉnh sửa nội dung:</w:t>
            </w:r>
            <w:r w:rsidR="009D5729" w:rsidRPr="00263B64">
              <w:rPr>
                <w:rFonts w:ascii="Times New Roman" w:hAnsi="Times New Roman"/>
                <w:b/>
                <w:color w:val="000000" w:themeColor="text1"/>
                <w:sz w:val="24"/>
                <w:szCs w:val="24"/>
                <w:lang w:val="pt-BR" w:eastAsia="x-none"/>
              </w:rPr>
              <w:t xml:space="preserve"> </w:t>
            </w:r>
            <w:r w:rsidR="00901087" w:rsidRPr="00263B64">
              <w:rPr>
                <w:rFonts w:ascii="Times New Roman" w:hAnsi="Times New Roman"/>
                <w:color w:val="000000" w:themeColor="text1"/>
                <w:sz w:val="24"/>
                <w:szCs w:val="24"/>
                <w:lang w:val="pt-BR" w:eastAsia="x-none"/>
              </w:rPr>
              <w:t>Bãi</w:t>
            </w:r>
            <w:r w:rsidR="009D5729" w:rsidRPr="00263B64">
              <w:rPr>
                <w:rFonts w:ascii="Times New Roman" w:hAnsi="Times New Roman"/>
                <w:color w:val="000000" w:themeColor="text1"/>
                <w:sz w:val="24"/>
                <w:szCs w:val="24"/>
                <w:lang w:val="pt-BR" w:eastAsia="x-none"/>
              </w:rPr>
              <w:t xml:space="preserve"> bỏ khoản 3,4,5.</w:t>
            </w:r>
          </w:p>
          <w:p w:rsidR="00901087" w:rsidRPr="00263B64" w:rsidRDefault="00901087" w:rsidP="00901087">
            <w:pPr>
              <w:spacing w:before="120" w:after="0"/>
              <w:jc w:val="both"/>
              <w:rPr>
                <w:rFonts w:ascii="Times New Roman" w:hAnsi="Times New Roman"/>
                <w:b/>
                <w:i/>
                <w:color w:val="000000" w:themeColor="text1"/>
                <w:sz w:val="24"/>
                <w:szCs w:val="24"/>
                <w:lang w:val="pt-BR" w:eastAsia="x-none"/>
              </w:rPr>
            </w:pPr>
            <w:r w:rsidRPr="00263B64">
              <w:rPr>
                <w:rFonts w:ascii="Times New Roman" w:hAnsi="Times New Roman" w:cs="Times New Roman"/>
                <w:color w:val="000000" w:themeColor="text1"/>
                <w:sz w:val="24"/>
                <w:szCs w:val="24"/>
              </w:rPr>
              <w:t>Lý do: Thông tin về tình trạng pháp lý của doanh nghiệp, hộ kinh doanh đã được đăng tải công khai trên Cơ sở dữ liệu quốc gia về đăng ký doanh nghiệp</w:t>
            </w:r>
            <w:r w:rsidR="00C50A90">
              <w:rPr>
                <w:rFonts w:ascii="Times New Roman" w:hAnsi="Times New Roman" w:cs="Times New Roman"/>
                <w:color w:val="000000" w:themeColor="text1"/>
                <w:sz w:val="24"/>
                <w:szCs w:val="24"/>
              </w:rPr>
              <w:t xml:space="preserve"> (rà soát theo Điều 32 Luật Doanh nghiệp; Điều 73, 74 Nghị định số 168/2025/NĐ-CP)</w:t>
            </w:r>
            <w:r w:rsidRPr="00263B64">
              <w:rPr>
                <w:rFonts w:ascii="Times New Roman" w:hAnsi="Times New Roman" w:cs="Times New Roman"/>
                <w:color w:val="000000" w:themeColor="text1"/>
                <w:sz w:val="24"/>
                <w:szCs w:val="24"/>
              </w:rPr>
              <w:t>; vì vậy Sở Tài chính và UBND cấp xã không khai thác và đăng lại lên Cổng thông tin điện tử của cơ quan, UBND xã nữa.</w:t>
            </w:r>
          </w:p>
        </w:tc>
      </w:tr>
      <w:tr w:rsidR="00EB498B" w:rsidRPr="00EC3890" w:rsidTr="0082240C">
        <w:tc>
          <w:tcPr>
            <w:tcW w:w="5671" w:type="dxa"/>
          </w:tcPr>
          <w:p w:rsidR="008E407C" w:rsidRPr="00EC3890" w:rsidRDefault="008E407C" w:rsidP="008E407C">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b/>
                <w:bCs/>
                <w:sz w:val="24"/>
                <w:szCs w:val="24"/>
              </w:rPr>
              <w:lastRenderedPageBreak/>
              <w:t>Điều 9. Trách nhiệm của các cơ quan, đơn vị trong việc trao đổi, cung cấp, công khai thông tin về tình hình hoạt động sản xuất kinh doanh của doanh nghiệp, hộ kinh doanh</w:t>
            </w:r>
          </w:p>
          <w:p w:rsidR="008E407C" w:rsidRPr="00EC3890" w:rsidRDefault="008E407C" w:rsidP="008E407C">
            <w:pPr>
              <w:spacing w:before="120" w:after="0"/>
              <w:jc w:val="both"/>
              <w:rPr>
                <w:rFonts w:ascii="Times New Roman" w:hAnsi="Times New Roman" w:cs="Times New Roman"/>
                <w:sz w:val="24"/>
                <w:szCs w:val="24"/>
              </w:rPr>
            </w:pPr>
            <w:r w:rsidRPr="00EC3890">
              <w:rPr>
                <w:rFonts w:ascii="Times New Roman" w:hAnsi="Times New Roman" w:cs="Times New Roman"/>
                <w:spacing w:val="-2"/>
                <w:sz w:val="24"/>
                <w:szCs w:val="24"/>
              </w:rPr>
              <w:t xml:space="preserve">1. Các cơ quan, đơn vị chủ động xây dựng </w:t>
            </w:r>
            <w:r w:rsidRPr="00EC3890">
              <w:rPr>
                <w:rFonts w:ascii="Times New Roman" w:hAnsi="Times New Roman" w:cs="Times New Roman"/>
                <w:spacing w:val="-2"/>
                <w:sz w:val="24"/>
                <w:szCs w:val="24"/>
                <w:shd w:val="clear" w:color="auto" w:fill="FFFFFF"/>
              </w:rPr>
              <w:t xml:space="preserve">cơ sở dữ liệu về doanh nghiệp, hộ kinh doanh hoạt động trong ngành, lĩnh vực quản lý nhà nước được giao; chủ động khai thác, </w:t>
            </w:r>
            <w:r w:rsidRPr="00EC3890">
              <w:rPr>
                <w:rFonts w:ascii="Times New Roman" w:hAnsi="Times New Roman" w:cs="Times New Roman"/>
                <w:spacing w:val="-2"/>
                <w:sz w:val="24"/>
                <w:szCs w:val="24"/>
              </w:rPr>
              <w:t>trao đổi thông tin doanh nghiệp, hộ kinh doanh với Sở Tài chính, Ủy ban nhân dân cấp xã, Thuế tỉnh và các cơ quan đầu mối thông tin doanh n</w:t>
            </w:r>
            <w:r w:rsidRPr="00EC3890">
              <w:rPr>
                <w:rFonts w:ascii="Times New Roman" w:hAnsi="Times New Roman" w:cs="Times New Roman"/>
                <w:sz w:val="24"/>
                <w:szCs w:val="24"/>
              </w:rPr>
              <w:t>ghiệp, hộ kinh doanh khác để phục vụ nhiệm vụ quản lý nhà nước của mình.</w:t>
            </w:r>
          </w:p>
          <w:p w:rsidR="008E407C" w:rsidRPr="00EC3890" w:rsidRDefault="008E407C" w:rsidP="008E407C">
            <w:pPr>
              <w:spacing w:before="120" w:after="0"/>
              <w:jc w:val="both"/>
              <w:rPr>
                <w:rFonts w:ascii="Times New Roman" w:hAnsi="Times New Roman" w:cs="Times New Roman"/>
                <w:spacing w:val="-6"/>
                <w:sz w:val="24"/>
                <w:szCs w:val="24"/>
              </w:rPr>
            </w:pPr>
            <w:r w:rsidRPr="00EC3890">
              <w:rPr>
                <w:rFonts w:ascii="Times New Roman" w:hAnsi="Times New Roman" w:cs="Times New Roman"/>
                <w:spacing w:val="-6"/>
                <w:sz w:val="24"/>
                <w:szCs w:val="24"/>
              </w:rPr>
              <w:t>2. Khuyến khích các cơ quan, đơn vị trao đổi thông tin doanh nghiệp, hộ kinh doanh chia sẻ cơ sở dữ liệu về doanh nghiệp, hộ kinh doanh nhằm nâng cao hiệu lực, hiệu quả của công tác quản lý nhà nước đối với doanh nghiệp, hộ kinh doanh, đồng thời giảm thiểu nghĩa vụ kê khai, báo cáo của doanh nghiệp, hộ kinh doanh.</w:t>
            </w:r>
          </w:p>
          <w:p w:rsidR="008E407C" w:rsidRPr="00EC3890" w:rsidRDefault="008E407C" w:rsidP="008E407C">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 xml:space="preserve">3. Cơ quan, đơn vị thực hiện công khai thông tin trên Cổng thông tin điện tử hoặc Trang thông tin điện tử của </w:t>
            </w:r>
            <w:r w:rsidRPr="00EC3890">
              <w:rPr>
                <w:rFonts w:ascii="Times New Roman" w:hAnsi="Times New Roman" w:cs="Times New Roman"/>
                <w:sz w:val="24"/>
                <w:szCs w:val="24"/>
              </w:rPr>
              <w:lastRenderedPageBreak/>
              <w:t>cơ quan, đơn vị về tình hình hoạt động sản xuất kinh doanh của doanh nghiệp, hộ kinh doanh theo quy định của pháp luật chuyên ngành.</w:t>
            </w:r>
          </w:p>
          <w:p w:rsidR="00EB498B" w:rsidRPr="00EC3890" w:rsidRDefault="00EB498B" w:rsidP="008E407C">
            <w:pPr>
              <w:shd w:val="clear" w:color="auto" w:fill="FFFFFF"/>
              <w:spacing w:before="120" w:after="0"/>
              <w:jc w:val="both"/>
              <w:rPr>
                <w:rFonts w:ascii="Times New Roman" w:hAnsi="Times New Roman" w:cs="Times New Roman"/>
                <w:b/>
                <w:sz w:val="24"/>
                <w:szCs w:val="24"/>
              </w:rPr>
            </w:pPr>
          </w:p>
        </w:tc>
        <w:tc>
          <w:tcPr>
            <w:tcW w:w="6237" w:type="dxa"/>
          </w:tcPr>
          <w:p w:rsidR="008E407C" w:rsidRPr="00EC3890" w:rsidRDefault="008E407C" w:rsidP="008E407C">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b/>
                <w:bCs/>
                <w:sz w:val="24"/>
                <w:szCs w:val="24"/>
              </w:rPr>
              <w:lastRenderedPageBreak/>
              <w:t>Điều 9. Trách nhiệm của các cơ quan, đơn vị trong việc trao đổi, cung cấp, công khai thông tin về tình hình hoạt động sản xuất kinh doanh của doanh nghiệp, hộ kinh doanh</w:t>
            </w:r>
          </w:p>
          <w:p w:rsidR="008E407C" w:rsidRPr="00EC3890" w:rsidRDefault="008E407C" w:rsidP="008E407C">
            <w:pPr>
              <w:spacing w:before="120" w:after="0"/>
              <w:jc w:val="both"/>
              <w:rPr>
                <w:rFonts w:ascii="Times New Roman" w:hAnsi="Times New Roman" w:cs="Times New Roman"/>
                <w:sz w:val="24"/>
                <w:szCs w:val="24"/>
              </w:rPr>
            </w:pPr>
            <w:r w:rsidRPr="00EC3890">
              <w:rPr>
                <w:rFonts w:ascii="Times New Roman" w:hAnsi="Times New Roman" w:cs="Times New Roman"/>
                <w:spacing w:val="-2"/>
                <w:sz w:val="24"/>
                <w:szCs w:val="24"/>
              </w:rPr>
              <w:t xml:space="preserve">1. Các cơ quan, đơn vị chủ động xây dựng </w:t>
            </w:r>
            <w:r w:rsidRPr="00EC3890">
              <w:rPr>
                <w:rFonts w:ascii="Times New Roman" w:hAnsi="Times New Roman" w:cs="Times New Roman"/>
                <w:spacing w:val="-2"/>
                <w:sz w:val="24"/>
                <w:szCs w:val="24"/>
                <w:shd w:val="clear" w:color="auto" w:fill="FFFFFF"/>
              </w:rPr>
              <w:t xml:space="preserve">cơ sở dữ liệu về doanh nghiệp, hộ kinh doanh hoạt động trong ngành, lĩnh vực quản lý nhà nước được giao; chủ động khai thác, </w:t>
            </w:r>
            <w:r w:rsidRPr="00EC3890">
              <w:rPr>
                <w:rFonts w:ascii="Times New Roman" w:hAnsi="Times New Roman" w:cs="Times New Roman"/>
                <w:spacing w:val="-2"/>
                <w:sz w:val="24"/>
                <w:szCs w:val="24"/>
              </w:rPr>
              <w:t>trao đổi thông tin doanh nghiệp, hộ kinh doanh với Sở Tài chính, Ủy ban nhân dân cấp xã, Thuế tỉnh và các cơ quan đầu mối thông tin doanh n</w:t>
            </w:r>
            <w:r w:rsidRPr="00EC3890">
              <w:rPr>
                <w:rFonts w:ascii="Times New Roman" w:hAnsi="Times New Roman" w:cs="Times New Roman"/>
                <w:sz w:val="24"/>
                <w:szCs w:val="24"/>
              </w:rPr>
              <w:t>ghiệp, hộ kinh doanh khác để phục vụ nhiệm vụ quản lý nhà nước của mình.</w:t>
            </w:r>
          </w:p>
          <w:p w:rsidR="008E407C" w:rsidRPr="00EC3890" w:rsidRDefault="008E407C" w:rsidP="008E407C">
            <w:pPr>
              <w:spacing w:before="120" w:after="0"/>
              <w:jc w:val="both"/>
              <w:rPr>
                <w:rFonts w:ascii="Times New Roman" w:hAnsi="Times New Roman" w:cs="Times New Roman"/>
                <w:spacing w:val="-6"/>
                <w:sz w:val="24"/>
                <w:szCs w:val="24"/>
              </w:rPr>
            </w:pPr>
            <w:r w:rsidRPr="00EC3890">
              <w:rPr>
                <w:rFonts w:ascii="Times New Roman" w:hAnsi="Times New Roman" w:cs="Times New Roman"/>
                <w:spacing w:val="-6"/>
                <w:sz w:val="24"/>
                <w:szCs w:val="24"/>
              </w:rPr>
              <w:t>2. Khuyến khích các cơ quan, đơn vị trao đổi thông tin doanh nghiệp, hộ kinh doanh chia sẻ cơ sở dữ liệu về doanh nghiệp, hộ kinh doanh nhằm nâng cao hiệu lực, hiệu quả của công tác quản lý nhà nước đối với doanh nghiệp, hộ kinh doanh, đồng thời giảm thiểu nghĩa vụ kê khai, báo cáo của doanh nghiệp, hộ kinh doanh.</w:t>
            </w:r>
          </w:p>
          <w:p w:rsidR="008E407C" w:rsidRPr="00EC3890" w:rsidRDefault="008E407C" w:rsidP="008E407C">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 xml:space="preserve">3. Cơ quan, đơn vị thực hiện công khai thông tin trên Cổng thông tin điện tử hoặc Trang thông tin điện tử của cơ quan, đơn vị về tình hình hoạt động sản xuất kinh doanh của doanh </w:t>
            </w:r>
            <w:r w:rsidRPr="00EC3890">
              <w:rPr>
                <w:rFonts w:ascii="Times New Roman" w:hAnsi="Times New Roman" w:cs="Times New Roman"/>
                <w:sz w:val="24"/>
                <w:szCs w:val="24"/>
              </w:rPr>
              <w:lastRenderedPageBreak/>
              <w:t>nghiệp, hộ kinh doanh theo quy định của pháp luật chuyên ngành.</w:t>
            </w:r>
          </w:p>
          <w:p w:rsidR="00EB498B" w:rsidRPr="00EC3890" w:rsidRDefault="00EB498B" w:rsidP="008E407C">
            <w:pPr>
              <w:shd w:val="clear" w:color="auto" w:fill="FFFFFF"/>
              <w:spacing w:before="120" w:after="0"/>
              <w:rPr>
                <w:rFonts w:ascii="Times New Roman" w:hAnsi="Times New Roman" w:cs="Times New Roman"/>
                <w:b/>
                <w:color w:val="000000"/>
                <w:sz w:val="24"/>
                <w:szCs w:val="24"/>
                <w:lang w:val="pt-BR" w:eastAsia="x-none"/>
              </w:rPr>
            </w:pPr>
          </w:p>
        </w:tc>
        <w:tc>
          <w:tcPr>
            <w:tcW w:w="2835" w:type="dxa"/>
          </w:tcPr>
          <w:p w:rsidR="00EB498B" w:rsidRPr="00EC3890" w:rsidRDefault="008E407C" w:rsidP="008D1383">
            <w:pPr>
              <w:spacing w:before="120" w:after="0"/>
              <w:jc w:val="both"/>
              <w:rPr>
                <w:rFonts w:ascii="Times New Roman" w:hAnsi="Times New Roman"/>
                <w:color w:val="000000"/>
                <w:sz w:val="24"/>
                <w:szCs w:val="24"/>
                <w:lang w:val="pt-BR" w:eastAsia="x-none"/>
              </w:rPr>
            </w:pPr>
            <w:r w:rsidRPr="00EC3890">
              <w:rPr>
                <w:rFonts w:ascii="Times New Roman" w:hAnsi="Times New Roman"/>
                <w:color w:val="000000"/>
                <w:sz w:val="24"/>
                <w:szCs w:val="24"/>
                <w:lang w:val="pt-BR" w:eastAsia="x-none"/>
              </w:rPr>
              <w:lastRenderedPageBreak/>
              <w:t>Giữ nguyên</w:t>
            </w:r>
          </w:p>
        </w:tc>
      </w:tr>
      <w:tr w:rsidR="00EB498B" w:rsidRPr="00EC3890" w:rsidTr="0082240C">
        <w:tc>
          <w:tcPr>
            <w:tcW w:w="5671" w:type="dxa"/>
          </w:tcPr>
          <w:p w:rsidR="008E407C" w:rsidRPr="00EC3890" w:rsidRDefault="008E407C" w:rsidP="008E407C">
            <w:pPr>
              <w:shd w:val="clear" w:color="auto" w:fill="FFFFFF"/>
              <w:spacing w:before="120"/>
              <w:jc w:val="both"/>
              <w:rPr>
                <w:rFonts w:ascii="Times New Roman" w:hAnsi="Times New Roman" w:cs="Times New Roman"/>
                <w:spacing w:val="-4"/>
                <w:sz w:val="24"/>
                <w:szCs w:val="24"/>
              </w:rPr>
            </w:pPr>
            <w:r w:rsidRPr="00EC3890">
              <w:rPr>
                <w:rFonts w:ascii="Times New Roman" w:hAnsi="Times New Roman" w:cs="Times New Roman"/>
                <w:b/>
                <w:bCs/>
                <w:spacing w:val="-4"/>
                <w:sz w:val="24"/>
                <w:szCs w:val="24"/>
              </w:rPr>
              <w:lastRenderedPageBreak/>
              <w:t>Điều 10. Trách nhiệm của các cơ quan, đơn vị trong việc công khai thông tin về xử lý doanh nghiệp, hộ kinh doanh có hành vi vi phạm pháp luật</w:t>
            </w:r>
          </w:p>
          <w:p w:rsidR="008E407C" w:rsidRPr="00EC3890" w:rsidRDefault="008E407C" w:rsidP="008E407C">
            <w:pPr>
              <w:spacing w:before="120"/>
              <w:jc w:val="both"/>
              <w:rPr>
                <w:rFonts w:ascii="Times New Roman" w:hAnsi="Times New Roman" w:cs="Times New Roman"/>
                <w:sz w:val="24"/>
                <w:szCs w:val="24"/>
              </w:rPr>
            </w:pPr>
            <w:r w:rsidRPr="00EC3890">
              <w:rPr>
                <w:rFonts w:ascii="Times New Roman" w:hAnsi="Times New Roman" w:cs="Times New Roman"/>
                <w:sz w:val="24"/>
                <w:szCs w:val="24"/>
              </w:rPr>
              <w:t>1. Các cơ quan, đơn vị có trách nhiệm công khai danh sách thông tin doanh nghiệp, hộ kinh doanh có hành vi vi phạm pháp luật trên Cổng thông tin điện tử của cơ quan, đơn vị. Thông tin công khai bao gồm: tên, mã số, địa chỉ trụ sở chính, thông tin về người đại diện theo pháp luật của doanh nghiệp, chủ hộ kinh doanh, hành vi vi phạm pháp luật, hình thức xử phạt và biện pháp khắc phục hậu quả (nếu có).</w:t>
            </w:r>
          </w:p>
          <w:p w:rsidR="008E407C" w:rsidRPr="00EC3890" w:rsidRDefault="008E407C" w:rsidP="008E407C">
            <w:pPr>
              <w:spacing w:before="120"/>
              <w:jc w:val="both"/>
              <w:rPr>
                <w:rFonts w:ascii="Times New Roman" w:hAnsi="Times New Roman" w:cs="Times New Roman"/>
                <w:sz w:val="24"/>
                <w:szCs w:val="24"/>
              </w:rPr>
            </w:pPr>
            <w:r w:rsidRPr="00EC3890">
              <w:rPr>
                <w:rFonts w:ascii="Times New Roman" w:hAnsi="Times New Roman" w:cs="Times New Roman"/>
                <w:sz w:val="24"/>
                <w:szCs w:val="24"/>
              </w:rPr>
              <w:t xml:space="preserve">2. Cơ quan Thuế có trách nhiệm công khai danh sách các doanh nghiệp, hộ kinh doanh, đơn vị trực thuộc doanh nghiệp trên địa bàn tỉnh có hành vi vi phạm pháp luật về thuế theo quy định của </w:t>
            </w:r>
            <w:r w:rsidRPr="00F0126F">
              <w:rPr>
                <w:rFonts w:ascii="Times New Roman" w:hAnsi="Times New Roman" w:cs="Times New Roman"/>
                <w:color w:val="FF0000"/>
                <w:sz w:val="24"/>
                <w:szCs w:val="24"/>
              </w:rPr>
              <w:t xml:space="preserve">Luật Quản lý thuế số </w:t>
            </w:r>
            <w:r w:rsidRPr="00F0126F">
              <w:rPr>
                <w:rFonts w:ascii="Times New Roman" w:hAnsi="Times New Roman" w:cs="Times New Roman"/>
                <w:color w:val="FF0000"/>
                <w:spacing w:val="2"/>
                <w:sz w:val="24"/>
                <w:szCs w:val="24"/>
              </w:rPr>
              <w:t>38/2019/QH14</w:t>
            </w:r>
            <w:r w:rsidRPr="00EC3890">
              <w:rPr>
                <w:rFonts w:ascii="Times New Roman" w:hAnsi="Times New Roman" w:cs="Times New Roman"/>
                <w:sz w:val="24"/>
                <w:szCs w:val="24"/>
              </w:rPr>
              <w:t xml:space="preserve"> trên Website của ngành. Cụ thể là:</w:t>
            </w:r>
          </w:p>
          <w:p w:rsidR="008E407C" w:rsidRPr="00EC3890" w:rsidRDefault="008E407C" w:rsidP="008E407C">
            <w:pPr>
              <w:spacing w:before="120"/>
              <w:jc w:val="both"/>
              <w:rPr>
                <w:rFonts w:ascii="Times New Roman" w:hAnsi="Times New Roman" w:cs="Times New Roman"/>
                <w:sz w:val="24"/>
                <w:szCs w:val="24"/>
              </w:rPr>
            </w:pPr>
            <w:r w:rsidRPr="00EC3890">
              <w:rPr>
                <w:rFonts w:ascii="Times New Roman" w:hAnsi="Times New Roman" w:cs="Times New Roman"/>
                <w:sz w:val="24"/>
                <w:szCs w:val="24"/>
              </w:rPr>
              <w:t>a) Thuế tỉnh Lạng Sơn công khai danh sách các doanh nghiệp, đơn vị phụ thuộc của doanh nghiệp, địa điểm kinh doanh trên địa bàn tỉnh do Thuế tỉnh Lạng Sơn trực tiếp quản lý có hành vi vi phạm pháp luật về thuế theo quy định của Luật Quản lý thuế và theo hướng dẫn của Cục Thuế.</w:t>
            </w:r>
          </w:p>
          <w:p w:rsidR="008E407C" w:rsidRPr="00EC3890" w:rsidRDefault="008E407C" w:rsidP="008E407C">
            <w:pPr>
              <w:spacing w:before="120"/>
              <w:jc w:val="both"/>
              <w:rPr>
                <w:rFonts w:ascii="Times New Roman" w:hAnsi="Times New Roman" w:cs="Times New Roman"/>
                <w:sz w:val="24"/>
                <w:szCs w:val="24"/>
              </w:rPr>
            </w:pPr>
            <w:r w:rsidRPr="00EC3890">
              <w:rPr>
                <w:rFonts w:ascii="Times New Roman" w:hAnsi="Times New Roman" w:cs="Times New Roman"/>
                <w:sz w:val="24"/>
                <w:szCs w:val="24"/>
              </w:rPr>
              <w:t xml:space="preserve">b) Thuế cơ sở công khai danh sách các doanh nghiệp, </w:t>
            </w:r>
            <w:r w:rsidRPr="00EC3890">
              <w:rPr>
                <w:rFonts w:ascii="Times New Roman" w:hAnsi="Times New Roman" w:cs="Times New Roman"/>
                <w:sz w:val="24"/>
                <w:szCs w:val="24"/>
              </w:rPr>
              <w:lastRenderedPageBreak/>
              <w:t>đơn vị phụ thuộc, địa điểm kinh doanh của doanh nghiệp, hộ kinh doanh trên địa bàn do Thuế cơ sở trực tiếp quản lý có hành vi vi phạm pháp luật về thuế theo quy định của Luật Quản lý thuế và theo hướng dẫn của Cục Thuế.</w:t>
            </w:r>
          </w:p>
          <w:p w:rsidR="00EB498B" w:rsidRPr="00EC3890" w:rsidRDefault="00EB498B" w:rsidP="00264082">
            <w:pPr>
              <w:shd w:val="clear" w:color="auto" w:fill="FFFFFF"/>
              <w:spacing w:before="120" w:after="0"/>
              <w:jc w:val="both"/>
              <w:rPr>
                <w:rFonts w:ascii="Times New Roman" w:hAnsi="Times New Roman" w:cs="Times New Roman"/>
                <w:b/>
                <w:sz w:val="24"/>
                <w:szCs w:val="24"/>
              </w:rPr>
            </w:pPr>
          </w:p>
        </w:tc>
        <w:tc>
          <w:tcPr>
            <w:tcW w:w="6237" w:type="dxa"/>
          </w:tcPr>
          <w:p w:rsidR="008E407C" w:rsidRPr="00EC3890" w:rsidRDefault="008E407C" w:rsidP="008E407C">
            <w:pPr>
              <w:shd w:val="clear" w:color="auto" w:fill="FFFFFF"/>
              <w:spacing w:before="120"/>
              <w:jc w:val="both"/>
              <w:rPr>
                <w:rFonts w:ascii="Times New Roman" w:hAnsi="Times New Roman" w:cs="Times New Roman"/>
                <w:color w:val="000000" w:themeColor="text1"/>
                <w:spacing w:val="-4"/>
                <w:sz w:val="24"/>
                <w:szCs w:val="24"/>
              </w:rPr>
            </w:pPr>
            <w:r w:rsidRPr="00EC3890">
              <w:rPr>
                <w:rFonts w:ascii="Times New Roman" w:hAnsi="Times New Roman" w:cs="Times New Roman"/>
                <w:b/>
                <w:bCs/>
                <w:color w:val="000000" w:themeColor="text1"/>
                <w:spacing w:val="-4"/>
                <w:sz w:val="24"/>
                <w:szCs w:val="24"/>
              </w:rPr>
              <w:lastRenderedPageBreak/>
              <w:t>Điều 10. Trách nhiệm của các cơ quan, đơn vị trong việc công khai thông tin về xử lý doanh nghiệp, hộ kinh doanh có hành vi vi phạm pháp luật</w:t>
            </w:r>
          </w:p>
          <w:p w:rsidR="008E407C" w:rsidRPr="00EC3890" w:rsidRDefault="008E407C" w:rsidP="008E407C">
            <w:pPr>
              <w:spacing w:before="120"/>
              <w:jc w:val="both"/>
              <w:rPr>
                <w:rFonts w:ascii="Times New Roman" w:hAnsi="Times New Roman" w:cs="Times New Roman"/>
                <w:color w:val="000000" w:themeColor="text1"/>
                <w:sz w:val="24"/>
                <w:szCs w:val="24"/>
              </w:rPr>
            </w:pPr>
            <w:r w:rsidRPr="00EC3890">
              <w:rPr>
                <w:rFonts w:ascii="Times New Roman" w:hAnsi="Times New Roman" w:cs="Times New Roman"/>
                <w:color w:val="000000" w:themeColor="text1"/>
                <w:sz w:val="24"/>
                <w:szCs w:val="24"/>
              </w:rPr>
              <w:t xml:space="preserve">Căn cứ chức năng, nhiệm vụ; cơ quan Thuế có trách nhiệm công khai danh sách các doanh nghiệp, hộ kinh doanh, đơn vị trực thuộc doanh nghiệp trên địa bàn tỉnh có hành vi vi phạm pháp luật về thuế theo quy định của </w:t>
            </w:r>
            <w:r w:rsidR="00F0126F" w:rsidRPr="00F0126F">
              <w:rPr>
                <w:rFonts w:ascii="Times New Roman" w:hAnsi="Times New Roman" w:cs="Times New Roman"/>
                <w:color w:val="000000" w:themeColor="text1"/>
                <w:sz w:val="24"/>
                <w:szCs w:val="24"/>
              </w:rPr>
              <w:t>Luật Quản lý thuế số 108/2025/QH15</w:t>
            </w:r>
            <w:r w:rsidRPr="00EC3890">
              <w:rPr>
                <w:rFonts w:ascii="Times New Roman" w:hAnsi="Times New Roman" w:cs="Times New Roman"/>
                <w:color w:val="000000" w:themeColor="text1"/>
                <w:sz w:val="24"/>
                <w:szCs w:val="24"/>
              </w:rPr>
              <w:t xml:space="preserve"> trên Website của ngành. Cụ thể là:</w:t>
            </w:r>
          </w:p>
          <w:p w:rsidR="008E407C" w:rsidRPr="00EC3890" w:rsidRDefault="00DE531B" w:rsidP="008E407C">
            <w:pPr>
              <w:spacing w:before="1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8E407C" w:rsidRPr="00EC3890">
              <w:rPr>
                <w:rFonts w:ascii="Times New Roman" w:hAnsi="Times New Roman" w:cs="Times New Roman"/>
                <w:color w:val="000000" w:themeColor="text1"/>
                <w:sz w:val="24"/>
                <w:szCs w:val="24"/>
              </w:rPr>
              <w:t xml:space="preserve"> Thuế tỉnh Lạng Sơn công khai danh sách các doanh nghiệp, đơn vị phụ thuộc của doanh nghiệp, địa điểm kinh doanh trên địa bàn tỉnh do Thuế tỉnh Lạng Sơn trực tiếp quản lý có hành vi vi phạm pháp luật về thuế theo quy định của Luật Quản lý thuế và theo hướng dẫn của Cục Thuế.</w:t>
            </w:r>
          </w:p>
          <w:p w:rsidR="008E407C" w:rsidRPr="00EC3890" w:rsidRDefault="00DE531B" w:rsidP="008E407C">
            <w:pPr>
              <w:spacing w:before="1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sidR="008E407C" w:rsidRPr="00EC3890">
              <w:rPr>
                <w:rFonts w:ascii="Times New Roman" w:hAnsi="Times New Roman" w:cs="Times New Roman"/>
                <w:color w:val="000000" w:themeColor="text1"/>
                <w:sz w:val="24"/>
                <w:szCs w:val="24"/>
              </w:rPr>
              <w:t xml:space="preserve"> Thuế cơ sở công khai danh sách các doanh nghiệp, đơn vị phụ thuộc, địa điểm kinh doanh của doanh nghiệp, hộ kinh doanh trên địa bàn do Thuế cơ sở trực tiếp quản lý có hành vi vi phạm pháp luật về thuế theo quy định của Luật Quản lý thuế và theo hướng dẫn của Cục Thuế.</w:t>
            </w:r>
          </w:p>
          <w:p w:rsidR="00EB498B" w:rsidRPr="00EC3890" w:rsidRDefault="00EB498B" w:rsidP="00AB7AF2">
            <w:pPr>
              <w:shd w:val="clear" w:color="auto" w:fill="FFFFFF"/>
              <w:spacing w:before="120" w:after="0"/>
              <w:rPr>
                <w:rFonts w:ascii="Times New Roman" w:hAnsi="Times New Roman" w:cs="Times New Roman"/>
                <w:b/>
                <w:color w:val="000000" w:themeColor="text1"/>
                <w:sz w:val="24"/>
                <w:szCs w:val="24"/>
                <w:lang w:val="pt-BR" w:eastAsia="x-none"/>
              </w:rPr>
            </w:pPr>
          </w:p>
        </w:tc>
        <w:tc>
          <w:tcPr>
            <w:tcW w:w="2835" w:type="dxa"/>
          </w:tcPr>
          <w:p w:rsidR="00F0126F" w:rsidRDefault="00CC5026" w:rsidP="008D1383">
            <w:pPr>
              <w:spacing w:before="120" w:after="0"/>
              <w:jc w:val="both"/>
              <w:rPr>
                <w:rFonts w:ascii="Times New Roman" w:hAnsi="Times New Roman"/>
                <w:b/>
                <w:color w:val="000000"/>
                <w:sz w:val="24"/>
                <w:szCs w:val="24"/>
                <w:lang w:val="pt-BR" w:eastAsia="x-none"/>
              </w:rPr>
            </w:pPr>
            <w:r w:rsidRPr="00EC3890">
              <w:rPr>
                <w:rFonts w:ascii="Times New Roman" w:hAnsi="Times New Roman"/>
                <w:b/>
                <w:color w:val="000000"/>
                <w:sz w:val="24"/>
                <w:szCs w:val="24"/>
                <w:lang w:val="pt-BR" w:eastAsia="x-none"/>
              </w:rPr>
              <w:t xml:space="preserve">Chỉnh sửa nội dung: </w:t>
            </w:r>
          </w:p>
          <w:p w:rsidR="00EB498B" w:rsidRPr="00EC3890" w:rsidRDefault="00F0126F" w:rsidP="008D1383">
            <w:pPr>
              <w:spacing w:before="120" w:after="0"/>
              <w:jc w:val="both"/>
              <w:rPr>
                <w:rFonts w:ascii="Times New Roman" w:hAnsi="Times New Roman"/>
                <w:color w:val="000000"/>
                <w:sz w:val="24"/>
                <w:szCs w:val="24"/>
                <w:lang w:val="pt-BR" w:eastAsia="x-none"/>
              </w:rPr>
            </w:pPr>
            <w:r>
              <w:rPr>
                <w:rFonts w:ascii="Times New Roman" w:hAnsi="Times New Roman"/>
                <w:b/>
                <w:color w:val="000000"/>
                <w:sz w:val="24"/>
                <w:szCs w:val="24"/>
                <w:lang w:val="pt-BR" w:eastAsia="x-none"/>
              </w:rPr>
              <w:t xml:space="preserve">1. </w:t>
            </w:r>
            <w:r w:rsidR="00CC5026" w:rsidRPr="00EC3890">
              <w:rPr>
                <w:rFonts w:ascii="Times New Roman" w:hAnsi="Times New Roman"/>
                <w:color w:val="000000"/>
                <w:sz w:val="24"/>
                <w:szCs w:val="24"/>
                <w:lang w:val="pt-BR" w:eastAsia="x-none"/>
              </w:rPr>
              <w:t>Bãi bỏ khoản 1. Lý do:</w:t>
            </w:r>
          </w:p>
          <w:p w:rsidR="00CC5026" w:rsidRDefault="00D8189F" w:rsidP="008D1383">
            <w:pPr>
              <w:spacing w:before="120" w:after="0"/>
              <w:jc w:val="both"/>
              <w:rPr>
                <w:rFonts w:ascii="Times New Roman" w:hAnsi="Times New Roman" w:cs="Times New Roman"/>
                <w:sz w:val="24"/>
                <w:szCs w:val="24"/>
              </w:rPr>
            </w:pPr>
            <w:r w:rsidRPr="00EC3890">
              <w:rPr>
                <w:rFonts w:ascii="Times New Roman" w:hAnsi="Times New Roman" w:cs="Times New Roman"/>
                <w:sz w:val="24"/>
                <w:szCs w:val="24"/>
              </w:rPr>
              <w:t>D</w:t>
            </w:r>
            <w:r w:rsidR="00CC5026" w:rsidRPr="00EC3890">
              <w:rPr>
                <w:rFonts w:ascii="Times New Roman" w:hAnsi="Times New Roman" w:cs="Times New Roman"/>
                <w:sz w:val="24"/>
                <w:szCs w:val="24"/>
              </w:rPr>
              <w:t>anh sách thông tin doanh nghiệp, hộ kinh doanh có hành vi vi phạm pháp luật</w:t>
            </w:r>
            <w:r w:rsidRPr="00EC3890">
              <w:rPr>
                <w:rFonts w:ascii="Times New Roman" w:hAnsi="Times New Roman" w:cs="Times New Roman"/>
                <w:sz w:val="24"/>
                <w:szCs w:val="24"/>
              </w:rPr>
              <w:t xml:space="preserve"> đã được đăng công khai trên Cổng thông tin quốc gia về đăng ký doanh nghiệp</w:t>
            </w:r>
            <w:r w:rsidRPr="00082A85">
              <w:rPr>
                <w:rFonts w:ascii="Times New Roman" w:hAnsi="Times New Roman" w:cs="Times New Roman"/>
                <w:sz w:val="24"/>
                <w:szCs w:val="24"/>
              </w:rPr>
              <w:t xml:space="preserve">; vì vậy các cơ quan, đơn vị không thực hiện công khai </w:t>
            </w:r>
            <w:r w:rsidR="00082A85">
              <w:rPr>
                <w:rFonts w:ascii="Times New Roman" w:hAnsi="Times New Roman" w:cs="Times New Roman"/>
                <w:sz w:val="24"/>
                <w:szCs w:val="24"/>
              </w:rPr>
              <w:t xml:space="preserve">lại </w:t>
            </w:r>
            <w:bookmarkStart w:id="4" w:name="_GoBack"/>
            <w:bookmarkEnd w:id="4"/>
            <w:r w:rsidR="00CC5026" w:rsidRPr="00082A85">
              <w:rPr>
                <w:rFonts w:ascii="Times New Roman" w:hAnsi="Times New Roman" w:cs="Times New Roman"/>
                <w:sz w:val="24"/>
                <w:szCs w:val="24"/>
              </w:rPr>
              <w:t>trên Cổng thông tin điện tử của cơ quan, đơn vị</w:t>
            </w:r>
            <w:r w:rsidRPr="00082A85">
              <w:rPr>
                <w:rFonts w:ascii="Times New Roman" w:hAnsi="Times New Roman" w:cs="Times New Roman"/>
                <w:sz w:val="24"/>
                <w:szCs w:val="24"/>
              </w:rPr>
              <w:t>.</w:t>
            </w:r>
          </w:p>
          <w:p w:rsidR="00F0126F" w:rsidRPr="00EC3890" w:rsidRDefault="00F0126F" w:rsidP="008D1383">
            <w:pPr>
              <w:spacing w:before="120" w:after="0"/>
              <w:jc w:val="both"/>
              <w:rPr>
                <w:rFonts w:ascii="Times New Roman" w:hAnsi="Times New Roman"/>
                <w:color w:val="000000"/>
                <w:sz w:val="24"/>
                <w:szCs w:val="24"/>
                <w:lang w:val="pt-BR" w:eastAsia="x-none"/>
              </w:rPr>
            </w:pPr>
            <w:r w:rsidRPr="00F0126F">
              <w:rPr>
                <w:rFonts w:ascii="Times New Roman" w:hAnsi="Times New Roman" w:cs="Times New Roman"/>
                <w:b/>
                <w:sz w:val="24"/>
                <w:szCs w:val="24"/>
              </w:rPr>
              <w:t>2.</w:t>
            </w:r>
            <w:r>
              <w:rPr>
                <w:rFonts w:ascii="Times New Roman" w:hAnsi="Times New Roman" w:cs="Times New Roman"/>
                <w:sz w:val="24"/>
                <w:szCs w:val="24"/>
              </w:rPr>
              <w:t xml:space="preserve"> Chỉnh sửa căn cứ viện dẫn </w:t>
            </w:r>
            <w:r w:rsidRPr="00F0126F">
              <w:rPr>
                <w:rFonts w:ascii="Times New Roman" w:hAnsi="Times New Roman" w:cs="Times New Roman"/>
                <w:sz w:val="24"/>
                <w:szCs w:val="24"/>
              </w:rPr>
              <w:t>Luật Quản lý thuế số 108/2025/QH15</w:t>
            </w:r>
            <w:r w:rsidR="00D75416">
              <w:rPr>
                <w:rFonts w:ascii="Times New Roman" w:hAnsi="Times New Roman" w:cs="Times New Roman"/>
                <w:sz w:val="24"/>
                <w:szCs w:val="24"/>
              </w:rPr>
              <w:t>.</w:t>
            </w:r>
          </w:p>
          <w:p w:rsidR="00CC5026" w:rsidRPr="00EC3890" w:rsidRDefault="00CC5026" w:rsidP="008D1383">
            <w:pPr>
              <w:spacing w:before="120" w:after="0"/>
              <w:jc w:val="both"/>
              <w:rPr>
                <w:rFonts w:ascii="Times New Roman" w:hAnsi="Times New Roman"/>
                <w:color w:val="000000"/>
                <w:sz w:val="24"/>
                <w:szCs w:val="24"/>
                <w:lang w:val="pt-BR" w:eastAsia="x-none"/>
              </w:rPr>
            </w:pPr>
          </w:p>
        </w:tc>
      </w:tr>
      <w:tr w:rsidR="00EB498B" w:rsidRPr="00EC3890" w:rsidTr="0082240C">
        <w:tc>
          <w:tcPr>
            <w:tcW w:w="5671" w:type="dxa"/>
          </w:tcPr>
          <w:p w:rsidR="008E407C" w:rsidRPr="00EC3890" w:rsidRDefault="008E407C" w:rsidP="008E407C">
            <w:pPr>
              <w:shd w:val="clear" w:color="auto" w:fill="FFFFFF"/>
              <w:spacing w:before="120" w:after="0"/>
              <w:rPr>
                <w:rFonts w:ascii="Times New Roman Bold" w:hAnsi="Times New Roman Bold"/>
                <w:b/>
                <w:bCs/>
                <w:spacing w:val="4"/>
                <w:sz w:val="24"/>
                <w:szCs w:val="24"/>
              </w:rPr>
            </w:pPr>
            <w:r w:rsidRPr="00EC3890">
              <w:rPr>
                <w:rFonts w:ascii="Times New Roman Bold" w:hAnsi="Times New Roman Bold"/>
                <w:b/>
                <w:bCs/>
                <w:spacing w:val="4"/>
                <w:sz w:val="24"/>
                <w:szCs w:val="24"/>
              </w:rPr>
              <w:lastRenderedPageBreak/>
              <w:t>Mục 2</w:t>
            </w:r>
          </w:p>
          <w:p w:rsidR="00EB498B" w:rsidRPr="00EC3890" w:rsidRDefault="008E407C" w:rsidP="008E407C">
            <w:pPr>
              <w:shd w:val="clear" w:color="auto" w:fill="FFFFFF"/>
              <w:spacing w:after="0"/>
              <w:jc w:val="both"/>
              <w:rPr>
                <w:rFonts w:ascii="Times New Roman Bold" w:hAnsi="Times New Roman Bold"/>
                <w:b/>
                <w:bCs/>
                <w:spacing w:val="4"/>
                <w:sz w:val="24"/>
                <w:szCs w:val="24"/>
              </w:rPr>
            </w:pPr>
            <w:r w:rsidRPr="00EC3890">
              <w:rPr>
                <w:rFonts w:ascii="Times New Roman Bold" w:hAnsi="Times New Roman Bold"/>
                <w:b/>
                <w:bCs/>
                <w:spacing w:val="4"/>
                <w:sz w:val="24"/>
                <w:szCs w:val="24"/>
              </w:rPr>
              <w:t>THANH TRA, KIỂM TRA DOANH NGHIỆP, HỘ KINH DOANH; THU HỒI GIẤY CHỨNG NHẬN ĐĂNG KÝ DOANH NGHIỆP, GIẤY CHỨNG NHẬN ĐĂNG KÝ HỘ KINH DOANH; XỬ LÝ VI PHẠM CỦA DOANH NGHIỆP, HỘ KINH DOANH VỀ NGÀNH, NGHỀ ĐẦU TƯ KINH DOANH CÓ ĐIỀU KIỆN, NGÀNH, NGHỀ TIẾP CẬN THỊ TRƯỜNG CÓ ĐIỀU KIỆN ĐỐI VỚI NHÀ ĐẦU TƯ NƯỚC NGOÀI VÀ CÁC VI PHẠM KHÁC NHƯNG KHÔNG ĐÁP ỨNG ĐIỀU KIỆN THEO QUY ĐỊNH CỦA PHÁP LUẬT</w:t>
            </w:r>
          </w:p>
        </w:tc>
        <w:tc>
          <w:tcPr>
            <w:tcW w:w="6237" w:type="dxa"/>
          </w:tcPr>
          <w:p w:rsidR="008E407C" w:rsidRPr="00EC3890" w:rsidRDefault="008E407C" w:rsidP="008E407C">
            <w:pPr>
              <w:shd w:val="clear" w:color="auto" w:fill="FFFFFF"/>
              <w:spacing w:before="120" w:after="0"/>
              <w:rPr>
                <w:rFonts w:ascii="Times New Roman Bold" w:hAnsi="Times New Roman Bold"/>
                <w:b/>
                <w:bCs/>
                <w:spacing w:val="4"/>
                <w:sz w:val="24"/>
                <w:szCs w:val="24"/>
              </w:rPr>
            </w:pPr>
            <w:r w:rsidRPr="00EC3890">
              <w:rPr>
                <w:rFonts w:ascii="Times New Roman Bold" w:hAnsi="Times New Roman Bold"/>
                <w:b/>
                <w:bCs/>
                <w:spacing w:val="4"/>
                <w:sz w:val="24"/>
                <w:szCs w:val="24"/>
              </w:rPr>
              <w:t>Mục 2</w:t>
            </w:r>
          </w:p>
          <w:p w:rsidR="008E407C" w:rsidRPr="00EC3890" w:rsidRDefault="008E407C" w:rsidP="008E407C">
            <w:pPr>
              <w:shd w:val="clear" w:color="auto" w:fill="FFFFFF"/>
              <w:spacing w:after="0"/>
              <w:jc w:val="both"/>
              <w:rPr>
                <w:rFonts w:ascii="Times New Roman Bold" w:hAnsi="Times New Roman Bold"/>
                <w:b/>
                <w:bCs/>
                <w:spacing w:val="4"/>
                <w:sz w:val="24"/>
                <w:szCs w:val="24"/>
              </w:rPr>
            </w:pPr>
            <w:r w:rsidRPr="00EC3890">
              <w:rPr>
                <w:rFonts w:ascii="Times New Roman Bold" w:hAnsi="Times New Roman Bold"/>
                <w:b/>
                <w:bCs/>
                <w:spacing w:val="4"/>
                <w:sz w:val="24"/>
                <w:szCs w:val="24"/>
              </w:rPr>
              <w:t>THANH TRA, KIỂM TRA DOANH NGHIỆP, HỘ KINH DOANH; THU HỒI GIẤY CHỨNG NHẬN ĐĂNG KÝ DOANH NGHIỆP, GIẤY CHỨNG NHẬN ĐĂNG KÝ HỘ KINH DOANH; XỬ LÝ VI PHẠM CỦA DOANH NGHIỆP, HỘ KINH DOANH VỀ NGÀNH, NGHỀ ĐẦU TƯ KINH DOANH CÓ ĐIỀU KIỆN, NGÀNH, NGHỀ TIẾP CẬN THỊ TRƯỜNG CÓ ĐIỀU KIỆN ĐỐI VỚI NHÀ ĐẦU TƯ NƯỚC NGOÀI VÀ CÁC VI PHẠM KHÁC NHƯNG KHÔNG ĐÁP ỨNG ĐIỀU KIỆN THEO QUY ĐỊNH CỦA PHÁP LUẬT</w:t>
            </w:r>
          </w:p>
          <w:p w:rsidR="00EB498B" w:rsidRPr="00EC3890" w:rsidRDefault="00EB498B" w:rsidP="008E407C">
            <w:pPr>
              <w:shd w:val="clear" w:color="auto" w:fill="FFFFFF"/>
              <w:spacing w:after="0"/>
              <w:rPr>
                <w:rFonts w:ascii="Times New Roman" w:hAnsi="Times New Roman"/>
                <w:b/>
                <w:color w:val="000000"/>
                <w:sz w:val="24"/>
                <w:szCs w:val="24"/>
                <w:lang w:val="pt-BR" w:eastAsia="x-none"/>
              </w:rPr>
            </w:pPr>
          </w:p>
        </w:tc>
        <w:tc>
          <w:tcPr>
            <w:tcW w:w="2835" w:type="dxa"/>
          </w:tcPr>
          <w:p w:rsidR="00EB498B" w:rsidRPr="00EC3890" w:rsidRDefault="00EB498B" w:rsidP="008D1383">
            <w:pPr>
              <w:spacing w:before="120" w:after="0"/>
              <w:jc w:val="both"/>
              <w:rPr>
                <w:rFonts w:ascii="Times New Roman" w:hAnsi="Times New Roman"/>
                <w:b/>
                <w:i/>
                <w:color w:val="000000"/>
                <w:sz w:val="24"/>
                <w:szCs w:val="24"/>
                <w:lang w:val="pt-BR" w:eastAsia="x-none"/>
              </w:rPr>
            </w:pPr>
          </w:p>
        </w:tc>
      </w:tr>
      <w:tr w:rsidR="00436726" w:rsidRPr="00EC3890" w:rsidTr="0082240C">
        <w:tc>
          <w:tcPr>
            <w:tcW w:w="5671" w:type="dxa"/>
          </w:tcPr>
          <w:p w:rsidR="00436726" w:rsidRPr="00EC3890" w:rsidRDefault="00436726" w:rsidP="00436726">
            <w:pPr>
              <w:shd w:val="clear" w:color="auto" w:fill="FFFFFF"/>
              <w:spacing w:before="120" w:after="0"/>
              <w:jc w:val="both"/>
              <w:rPr>
                <w:rFonts w:ascii="Times New Roman" w:hAnsi="Times New Roman" w:cs="Times New Roman"/>
                <w:b/>
                <w:bCs/>
                <w:spacing w:val="-4"/>
                <w:sz w:val="24"/>
                <w:szCs w:val="24"/>
              </w:rPr>
            </w:pPr>
            <w:r w:rsidRPr="00EC3890">
              <w:rPr>
                <w:rFonts w:ascii="Times New Roman" w:hAnsi="Times New Roman" w:cs="Times New Roman"/>
                <w:b/>
                <w:bCs/>
                <w:spacing w:val="-4"/>
                <w:sz w:val="24"/>
                <w:szCs w:val="24"/>
              </w:rPr>
              <w:t>Điều 11. Nội dung phối hợp trong công tác thanh tra, kiểm tra; thu hồi Giấy chứng nhận đăng ký doanh nghiệp, Giấy chứng nhận đăng ký hộ kinh doanh; xử lý doanh nghiệp, hộ kinh doanh có hành vi vi phạm quy định về kinh doanh ngành, nghề đầu tư kinh doanh có điều kiện, ngành, nghề tiếp cận thị trường có điều kiện đối với nhà đầu tư nước ngoài nhưng không đáp ứng điều kiện theo quy định của pháp luật</w:t>
            </w:r>
          </w:p>
          <w:p w:rsidR="00436726" w:rsidRPr="00EC3890" w:rsidRDefault="00436726" w:rsidP="0043672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 xml:space="preserve">1. Nội dung phối hợp trong thanh tra, kiểm tra bao gồm: phối hợp xây dựng kế hoạch thanh tra, kiểm tra doanh nghiệp, hộ kinh doanh; phối hợp tổ chức thực hiện công </w:t>
            </w:r>
            <w:r w:rsidRPr="00EC3890">
              <w:rPr>
                <w:rFonts w:ascii="Times New Roman" w:hAnsi="Times New Roman" w:cs="Times New Roman"/>
                <w:sz w:val="24"/>
                <w:szCs w:val="24"/>
              </w:rPr>
              <w:lastRenderedPageBreak/>
              <w:t>tác thanh tra, kiểm tra doanh nghiệp, hộ kinh doanh.</w:t>
            </w:r>
          </w:p>
          <w:p w:rsidR="00436726" w:rsidRPr="00EC3890" w:rsidRDefault="00436726" w:rsidP="0043672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2. Nội dung phối hợp trong thu hồi Giấy chứng nhận đăng ký doanh nghiệp, hộ kinh doanh bao gồm: phối hợp xác định hành vi vi phạm thuộc trường hợp thu hồi Giấy chứng nhận đăng ký doanh nghiệp, hộ kinh doanh; thực hiện thu hồi Giấy chứng nhận đăng ký doanh nghiệp, hộ kinh doanh.</w:t>
            </w:r>
          </w:p>
          <w:p w:rsidR="00436726" w:rsidRPr="00EC3890" w:rsidRDefault="00436726" w:rsidP="0043672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3. Nội dung phối hợp trong xử lý doanh nghiệp, hộ kinh doanh vi phạm quy định về ngành, nghề đầu tư kinh doanh có điều kiện, ngành, nghề tiếp cận thị trường có điều kiện đối với nhà đầu tư nước ngoài gồm: phối hợp xử phạt doanh nghiệp, hộ kinh doanh; yêu cầu doanh nghiệp, hộ kinh doanh tạm ngừng, chấm dứt kinh doanh ngành, nghề kinh doanh có điều kiện, ngành, nghề tiếp cận thị trường có điều kiện đối với nhà đầu tư nước ngoài nhưng không đáp ứng đủ điều kiện đầu tư kinh doanh theo quy định của pháp luật.</w:t>
            </w:r>
          </w:p>
        </w:tc>
        <w:tc>
          <w:tcPr>
            <w:tcW w:w="6237" w:type="dxa"/>
          </w:tcPr>
          <w:p w:rsidR="00436726" w:rsidRPr="00EC3890" w:rsidRDefault="00436726" w:rsidP="00436726">
            <w:pPr>
              <w:shd w:val="clear" w:color="auto" w:fill="FFFFFF"/>
              <w:spacing w:before="120" w:after="0"/>
              <w:jc w:val="both"/>
              <w:rPr>
                <w:rFonts w:ascii="Times New Roman" w:hAnsi="Times New Roman" w:cs="Times New Roman"/>
                <w:b/>
                <w:bCs/>
                <w:spacing w:val="-4"/>
                <w:sz w:val="24"/>
                <w:szCs w:val="24"/>
              </w:rPr>
            </w:pPr>
            <w:r w:rsidRPr="00EC3890">
              <w:rPr>
                <w:rFonts w:ascii="Times New Roman" w:hAnsi="Times New Roman" w:cs="Times New Roman"/>
                <w:b/>
                <w:bCs/>
                <w:spacing w:val="-4"/>
                <w:sz w:val="24"/>
                <w:szCs w:val="24"/>
              </w:rPr>
              <w:lastRenderedPageBreak/>
              <w:t>Điều 11. Nội dung phối hợp trong công tác thanh tra, kiểm tra; thu hồi Giấy chứng nhận đăng ký doanh nghiệp, Giấy chứng nhận đăng ký hộ kinh doanh; xử lý doanh nghiệp, hộ kinh doanh có hành vi vi phạm quy định về kinh doanh ngành, nghề đầu tư kinh doanh có điều kiện, ngành, nghề tiếp cận thị trường có điều kiện đối với nhà đầu tư nước ngoài nhưng không đáp ứng điều kiện theo quy định của pháp luật</w:t>
            </w:r>
          </w:p>
          <w:p w:rsidR="00436726" w:rsidRPr="00EC3890" w:rsidRDefault="00436726" w:rsidP="0043672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 xml:space="preserve">1. Nội dung phối hợp trong thanh tra, kiểm tra bao gồm: phối hợp xây dựng kế hoạch thanh tra, kiểm tra doanh nghiệp, hộ kinh doanh; phối hợp tổ chức thực hiện công tác thanh tra, </w:t>
            </w:r>
            <w:r w:rsidRPr="00EC3890">
              <w:rPr>
                <w:rFonts w:ascii="Times New Roman" w:hAnsi="Times New Roman" w:cs="Times New Roman"/>
                <w:sz w:val="24"/>
                <w:szCs w:val="24"/>
              </w:rPr>
              <w:lastRenderedPageBreak/>
              <w:t>kiểm tra doanh nghiệp, hộ kinh doanh.</w:t>
            </w:r>
          </w:p>
          <w:p w:rsidR="00436726" w:rsidRPr="00EC3890" w:rsidRDefault="00436726" w:rsidP="0043672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2. Nội dung phối hợp trong thu hồi Giấy chứng nhận đăng ký doanh nghiệp, hộ kinh doanh bao gồm: phối hợp xác định hành vi vi phạm thuộc trường hợp thu hồi Giấy chứng nhận đăng ký doanh nghiệp, hộ kinh doanh; thực hiện thu hồi Giấy chứng nhận đăng ký doanh nghiệp, hộ kinh doanh.</w:t>
            </w:r>
          </w:p>
          <w:p w:rsidR="00436726" w:rsidRPr="00EC3890" w:rsidRDefault="00436726" w:rsidP="0043672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3. Nội dung phối hợp trong xử lý doanh nghiệp, hộ kinh doanh vi phạm quy định về ngành, nghề đầu tư kinh doanh có điều kiện, ngành, nghề tiếp cận thị trường có điều kiện đối với nhà đầu tư nước ngoài gồm: phối hợp xử phạt doanh nghiệp, hộ kinh doanh; yêu cầu doanh nghiệp, hộ kinh doanh tạm ngừng, chấm dứt kinh doanh ngành, nghề kinh doanh có điều kiện, ngành, nghề tiếp cận thị trường có điều kiện đối với nhà đầu tư nước ngoài nhưng không đáp ứng đủ điều kiện đầu tư kinh doanh theo quy định của pháp luật.</w:t>
            </w:r>
          </w:p>
        </w:tc>
        <w:tc>
          <w:tcPr>
            <w:tcW w:w="2835" w:type="dxa"/>
          </w:tcPr>
          <w:p w:rsidR="00436726" w:rsidRPr="00EC3890" w:rsidRDefault="00436726" w:rsidP="00436726">
            <w:pPr>
              <w:spacing w:before="120" w:after="0"/>
              <w:jc w:val="both"/>
              <w:rPr>
                <w:rFonts w:ascii="Times New Roman" w:hAnsi="Times New Roman"/>
                <w:color w:val="000000"/>
                <w:sz w:val="24"/>
                <w:szCs w:val="24"/>
                <w:lang w:val="pt-BR" w:eastAsia="x-none"/>
              </w:rPr>
            </w:pPr>
            <w:r w:rsidRPr="00EC3890">
              <w:rPr>
                <w:rFonts w:ascii="Times New Roman" w:hAnsi="Times New Roman"/>
                <w:color w:val="000000"/>
                <w:sz w:val="24"/>
                <w:szCs w:val="24"/>
                <w:lang w:val="pt-BR" w:eastAsia="x-none"/>
              </w:rPr>
              <w:lastRenderedPageBreak/>
              <w:t>Giữ nguyên</w:t>
            </w:r>
          </w:p>
        </w:tc>
      </w:tr>
      <w:tr w:rsidR="00436726" w:rsidRPr="00EC3890" w:rsidTr="0082240C">
        <w:tc>
          <w:tcPr>
            <w:tcW w:w="5671" w:type="dxa"/>
          </w:tcPr>
          <w:p w:rsidR="00436726" w:rsidRPr="00EC3890" w:rsidRDefault="00436726" w:rsidP="0043672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b/>
                <w:bCs/>
                <w:sz w:val="24"/>
                <w:szCs w:val="24"/>
              </w:rPr>
              <w:lastRenderedPageBreak/>
              <w:t>Điều 12. Trách nhiệm của các cơ quan, đơn vị trong việc phối hợp xây dựng kế hoạch thanh tra, kiểm tra doanh nghiệp, hộ kinh doanh</w:t>
            </w:r>
          </w:p>
          <w:p w:rsidR="00436726" w:rsidRPr="00EC3890" w:rsidRDefault="00436726" w:rsidP="00436726">
            <w:pPr>
              <w:spacing w:before="120" w:after="0"/>
              <w:jc w:val="both"/>
              <w:rPr>
                <w:rFonts w:ascii="Times New Roman" w:hAnsi="Times New Roman" w:cs="Times New Roman"/>
                <w:sz w:val="24"/>
                <w:szCs w:val="24"/>
              </w:rPr>
            </w:pPr>
            <w:r w:rsidRPr="00EC3890">
              <w:rPr>
                <w:rFonts w:ascii="Times New Roman" w:hAnsi="Times New Roman" w:cs="Times New Roman"/>
                <w:sz w:val="24"/>
                <w:szCs w:val="24"/>
              </w:rPr>
              <w:t>1. Xây dựng kế hoạch thanh tra doanh nghiệp, hộ kinh doanh</w:t>
            </w:r>
          </w:p>
          <w:p w:rsidR="00436726" w:rsidRPr="00EC3890" w:rsidRDefault="00436726" w:rsidP="00436726">
            <w:pPr>
              <w:spacing w:before="120" w:after="0"/>
              <w:jc w:val="both"/>
              <w:rPr>
                <w:rFonts w:ascii="Times New Roman" w:hAnsi="Times New Roman" w:cs="Times New Roman"/>
                <w:sz w:val="24"/>
                <w:szCs w:val="24"/>
                <w:shd w:val="clear" w:color="auto" w:fill="FFFFFF"/>
              </w:rPr>
            </w:pPr>
            <w:r w:rsidRPr="00EC3890">
              <w:rPr>
                <w:rFonts w:ascii="Times New Roman" w:hAnsi="Times New Roman" w:cs="Times New Roman"/>
                <w:sz w:val="24"/>
                <w:szCs w:val="24"/>
                <w:shd w:val="clear" w:color="auto" w:fill="FFFFFF"/>
              </w:rPr>
              <w:t>Thanh tra tỉnh chủ trì xây dựng dự thảo kế hoạch thanh tra, báo cáo Chủ tịch Ủy ban nhân dân tỉnh cho ý kiến về chủ trương, ban hành và tổ chức thực hiện kế hoạch thanh tra theo quy định của Luật Thanh tra số 84/2025/QH15.</w:t>
            </w:r>
          </w:p>
          <w:p w:rsidR="00436726" w:rsidRPr="00EC3890" w:rsidRDefault="00436726" w:rsidP="00436726">
            <w:pPr>
              <w:spacing w:before="120" w:after="0"/>
              <w:jc w:val="both"/>
              <w:rPr>
                <w:rFonts w:ascii="Times New Roman" w:hAnsi="Times New Roman" w:cs="Times New Roman"/>
                <w:sz w:val="24"/>
                <w:szCs w:val="24"/>
              </w:rPr>
            </w:pPr>
            <w:r w:rsidRPr="00EC3890">
              <w:rPr>
                <w:rFonts w:ascii="Times New Roman" w:hAnsi="Times New Roman" w:cs="Times New Roman"/>
                <w:sz w:val="24"/>
                <w:szCs w:val="24"/>
              </w:rPr>
              <w:t xml:space="preserve">Thanh tra tỉnh chủ trì việc rà soát, xử lý chồng chéo </w:t>
            </w:r>
            <w:r w:rsidRPr="00EC3890">
              <w:rPr>
                <w:rFonts w:ascii="Times New Roman" w:hAnsi="Times New Roman" w:cs="Times New Roman"/>
                <w:sz w:val="24"/>
                <w:szCs w:val="24"/>
              </w:rPr>
              <w:lastRenderedPageBreak/>
              <w:t>trong kế hoạch thanh tra doanh nghiệp, hộ kinh doanh trên địa bàn tỉnh; phối hợp rà soát, xử lý chồng chéo giữa kế hoạch thanh tra, kiểm tra của các cơ quan, đơn vị quy định tại Điều 2 Quy chế này; sắp xếp, xác định cơ quan chủ trì, cơ quan phối hợp đối với các cuộc thanh tra, kiểm tra có trùng lặp về đối tượng.</w:t>
            </w:r>
          </w:p>
          <w:p w:rsidR="00436726" w:rsidRPr="00EC3890" w:rsidRDefault="00436726" w:rsidP="00436726">
            <w:pPr>
              <w:spacing w:before="120" w:after="0"/>
              <w:jc w:val="both"/>
              <w:rPr>
                <w:rFonts w:ascii="Times New Roman" w:hAnsi="Times New Roman" w:cs="Times New Roman"/>
                <w:sz w:val="24"/>
                <w:szCs w:val="24"/>
              </w:rPr>
            </w:pPr>
            <w:r w:rsidRPr="00EC3890">
              <w:rPr>
                <w:rFonts w:ascii="Times New Roman" w:hAnsi="Times New Roman" w:cs="Times New Roman"/>
                <w:sz w:val="24"/>
                <w:szCs w:val="24"/>
              </w:rPr>
              <w:t>2. Xây dựng kế hoạch kiểm tra doanh nghiệp, hộ kinh doanh</w:t>
            </w:r>
          </w:p>
          <w:p w:rsidR="00436726" w:rsidRPr="00EC3890" w:rsidRDefault="00436726" w:rsidP="00436726">
            <w:pPr>
              <w:spacing w:before="120" w:after="0"/>
              <w:jc w:val="both"/>
              <w:rPr>
                <w:rFonts w:ascii="Times New Roman" w:hAnsi="Times New Roman" w:cs="Times New Roman"/>
                <w:sz w:val="24"/>
                <w:szCs w:val="24"/>
              </w:rPr>
            </w:pPr>
            <w:r w:rsidRPr="00EC3890">
              <w:rPr>
                <w:rFonts w:ascii="Times New Roman" w:hAnsi="Times New Roman" w:cs="Times New Roman"/>
                <w:sz w:val="24"/>
                <w:szCs w:val="24"/>
              </w:rPr>
              <w:t>Các cơ quan, đơn vị xây dựng, ban hành kế hoạch kiểm tra doanh nghiệp, hộ kinh doanh thuộc lĩnh vực chuyên ngành và địa bàn quản lý. Trước khi ban hành kế hoạch kiểm tra, gửi dự thảo kế hoạch kiểm tra năm liền kề của cơ quan, đơn vị mình về Thanh tra tỉnh để phối hợp rà soát, xử lý chồng chéo, đảm bảo không trùng lặp với kế hoạch thanh tra, kiểm tra.</w:t>
            </w:r>
          </w:p>
          <w:p w:rsidR="00436726" w:rsidRPr="00EC3890" w:rsidRDefault="00436726" w:rsidP="00436726">
            <w:pPr>
              <w:spacing w:before="120" w:after="0"/>
              <w:jc w:val="both"/>
              <w:rPr>
                <w:rFonts w:ascii="Times New Roman" w:hAnsi="Times New Roman" w:cs="Times New Roman"/>
                <w:bCs/>
                <w:sz w:val="24"/>
                <w:szCs w:val="24"/>
              </w:rPr>
            </w:pPr>
            <w:r w:rsidRPr="00EC3890">
              <w:rPr>
                <w:rFonts w:ascii="Times New Roman" w:hAnsi="Times New Roman" w:cs="Times New Roman"/>
                <w:sz w:val="24"/>
                <w:szCs w:val="24"/>
              </w:rPr>
              <w:t>Trên cơ sở thông báo bằng văn bản của Thanh tra tỉnh v</w:t>
            </w:r>
            <w:r w:rsidRPr="00EC3890">
              <w:rPr>
                <w:rFonts w:ascii="Times New Roman" w:hAnsi="Times New Roman" w:cs="Times New Roman"/>
                <w:bCs/>
                <w:sz w:val="24"/>
                <w:szCs w:val="24"/>
              </w:rPr>
              <w:t>ề kết quả xử lý chồng chéo, trùng lặp trong kế hoạch thanh tra, kiểm tra doanh nghiệp, hộ kinh doanh năm sau liền kề, các cơ quan, đơn vị ban hành kế hoạch kiểm tra và tổ chức thực hiện.</w:t>
            </w:r>
          </w:p>
          <w:p w:rsidR="00436726" w:rsidRPr="00EC3890" w:rsidRDefault="00436726" w:rsidP="00436726">
            <w:pPr>
              <w:spacing w:before="120" w:after="0"/>
              <w:jc w:val="both"/>
              <w:rPr>
                <w:rFonts w:ascii="Times New Roman" w:hAnsi="Times New Roman" w:cs="Times New Roman"/>
                <w:sz w:val="24"/>
                <w:szCs w:val="24"/>
              </w:rPr>
            </w:pPr>
            <w:r w:rsidRPr="00EC3890">
              <w:rPr>
                <w:rFonts w:ascii="Times New Roman" w:hAnsi="Times New Roman" w:cs="Times New Roman"/>
                <w:sz w:val="24"/>
                <w:szCs w:val="24"/>
              </w:rPr>
              <w:t>3. Thời gian xử lý chồng chéo và ban hành kế hoạch thanh tra, kiểm tra doanh nghiệp, hộ kinh doanh</w:t>
            </w:r>
          </w:p>
          <w:p w:rsidR="00436726" w:rsidRPr="00EC3890" w:rsidRDefault="00436726" w:rsidP="00436726">
            <w:pPr>
              <w:spacing w:before="120" w:after="0"/>
              <w:jc w:val="both"/>
              <w:rPr>
                <w:rFonts w:ascii="Times New Roman" w:hAnsi="Times New Roman" w:cs="Times New Roman"/>
                <w:sz w:val="24"/>
                <w:szCs w:val="24"/>
              </w:rPr>
            </w:pPr>
            <w:r w:rsidRPr="00EC3890">
              <w:rPr>
                <w:rFonts w:ascii="Times New Roman" w:hAnsi="Times New Roman" w:cs="Times New Roman"/>
                <w:sz w:val="24"/>
                <w:szCs w:val="24"/>
              </w:rPr>
              <w:t>Trước ngày 30 tháng 10 hàng năm, các cơ quan, đơn vị quy định tại Điều 2 Quy chế này gửi dự thảo kế hoạch kiểm tra năm sau liền kề của cơ quan, đơn vị mình cho Thanh tra tỉnh để phối hợp xử lý chồng chéo, trùng lặp với hoạt động thanh tra, kiểm tra.</w:t>
            </w:r>
          </w:p>
          <w:p w:rsidR="00436726" w:rsidRPr="00EC3890" w:rsidRDefault="00436726" w:rsidP="00436726">
            <w:pPr>
              <w:spacing w:before="120" w:after="0"/>
              <w:jc w:val="both"/>
              <w:rPr>
                <w:rFonts w:ascii="Times New Roman" w:hAnsi="Times New Roman" w:cs="Times New Roman"/>
                <w:sz w:val="24"/>
                <w:szCs w:val="24"/>
              </w:rPr>
            </w:pPr>
            <w:r w:rsidRPr="00EC3890">
              <w:rPr>
                <w:rFonts w:ascii="Times New Roman" w:hAnsi="Times New Roman" w:cs="Times New Roman"/>
                <w:sz w:val="24"/>
                <w:szCs w:val="24"/>
              </w:rPr>
              <w:t xml:space="preserve">Chậm nhất là ngày 20 tháng 11 hằng năm, Chánh Thanh tra tỉnh trình Chủ tịch Ủy ban nhân dân tỉnh xem xét, </w:t>
            </w:r>
            <w:r w:rsidRPr="00EC3890">
              <w:rPr>
                <w:rFonts w:ascii="Times New Roman" w:hAnsi="Times New Roman" w:cs="Times New Roman"/>
                <w:sz w:val="24"/>
                <w:szCs w:val="24"/>
              </w:rPr>
              <w:lastRenderedPageBreak/>
              <w:t>cho ý kiến đối với kế hoạch thanh tra. Chậm nhất ngày 30 tháng 11 hằng năm, Chủ tịch Ủy ban nhân dân tỉnh cho ý kiến bằng văn bản đối với kế hoạch thanh tra năm sau liền kề theo đề nghị của Thanh tra tỉnh. Chánh Thanh tra tỉnh ban hành kế hoạch thanh tra chậm nhất sau 05 ngày làm việc kể từ khi được Chủ tịch Ủy ban nhân dân tỉnh cho ý kiến.</w:t>
            </w:r>
          </w:p>
          <w:p w:rsidR="00436726" w:rsidRPr="00EC3890" w:rsidRDefault="00436726" w:rsidP="00436726">
            <w:pPr>
              <w:spacing w:before="120" w:after="0"/>
              <w:jc w:val="both"/>
              <w:rPr>
                <w:rFonts w:ascii="Times New Roman" w:hAnsi="Times New Roman" w:cs="Times New Roman"/>
                <w:sz w:val="24"/>
                <w:szCs w:val="24"/>
              </w:rPr>
            </w:pPr>
            <w:r w:rsidRPr="00EC3890">
              <w:rPr>
                <w:rFonts w:ascii="Times New Roman" w:hAnsi="Times New Roman" w:cs="Times New Roman"/>
                <w:sz w:val="24"/>
                <w:szCs w:val="24"/>
              </w:rPr>
              <w:t>Chậm nhất ngày 15 tháng 12 hằng năm, các cơ quan, đơn vị ban hành kế hoạch kiểm tra doanh nghiệp, hộ kinh doanh năm sau liền kề thuộc phạm vi quản lý theo quy định.</w:t>
            </w:r>
          </w:p>
        </w:tc>
        <w:tc>
          <w:tcPr>
            <w:tcW w:w="6237" w:type="dxa"/>
          </w:tcPr>
          <w:p w:rsidR="00436726" w:rsidRPr="00EC3890" w:rsidRDefault="00436726" w:rsidP="0043672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b/>
                <w:bCs/>
                <w:sz w:val="24"/>
                <w:szCs w:val="24"/>
              </w:rPr>
              <w:lastRenderedPageBreak/>
              <w:t>Điều 12. Trách nhiệm của các cơ quan, đơn vị trong việc phối hợp xây dựng kế hoạch thanh tra, kiểm tra doanh nghiệp, hộ kinh doanh</w:t>
            </w:r>
          </w:p>
          <w:p w:rsidR="00436726" w:rsidRPr="00EC3890" w:rsidRDefault="00436726" w:rsidP="00436726">
            <w:pPr>
              <w:spacing w:before="120" w:after="0"/>
              <w:jc w:val="both"/>
              <w:rPr>
                <w:rFonts w:ascii="Times New Roman" w:hAnsi="Times New Roman" w:cs="Times New Roman"/>
                <w:sz w:val="24"/>
                <w:szCs w:val="24"/>
              </w:rPr>
            </w:pPr>
            <w:r w:rsidRPr="00EC3890">
              <w:rPr>
                <w:rFonts w:ascii="Times New Roman" w:hAnsi="Times New Roman" w:cs="Times New Roman"/>
                <w:sz w:val="24"/>
                <w:szCs w:val="24"/>
              </w:rPr>
              <w:t>1. Xây dựng kế hoạch thanh tra doanh nghiệp, hộ kinh doanh</w:t>
            </w:r>
          </w:p>
          <w:p w:rsidR="00436726" w:rsidRPr="00EC3890" w:rsidRDefault="00436726" w:rsidP="00436726">
            <w:pPr>
              <w:spacing w:before="120" w:after="0"/>
              <w:jc w:val="both"/>
              <w:rPr>
                <w:rFonts w:ascii="Times New Roman" w:hAnsi="Times New Roman" w:cs="Times New Roman"/>
                <w:sz w:val="24"/>
                <w:szCs w:val="24"/>
                <w:shd w:val="clear" w:color="auto" w:fill="FFFFFF"/>
              </w:rPr>
            </w:pPr>
            <w:r w:rsidRPr="00EC3890">
              <w:rPr>
                <w:rFonts w:ascii="Times New Roman" w:hAnsi="Times New Roman" w:cs="Times New Roman"/>
                <w:sz w:val="24"/>
                <w:szCs w:val="24"/>
                <w:shd w:val="clear" w:color="auto" w:fill="FFFFFF"/>
              </w:rPr>
              <w:t>Thanh tra tỉnh chủ trì xây dựng dự thảo kế hoạch thanh tra, báo cáo Chủ tịch Ủy ban nhân dân tỉnh cho ý kiến về chủ trương, ban hành và tổ chức thực hiện kế hoạch thanh tra theo quy định của Luật Thanh tra số 84/2025/QH15.</w:t>
            </w:r>
          </w:p>
          <w:p w:rsidR="00436726" w:rsidRPr="00EC3890" w:rsidRDefault="00436726" w:rsidP="00436726">
            <w:pPr>
              <w:spacing w:before="120" w:after="0"/>
              <w:jc w:val="both"/>
              <w:rPr>
                <w:rFonts w:ascii="Times New Roman" w:hAnsi="Times New Roman" w:cs="Times New Roman"/>
                <w:sz w:val="24"/>
                <w:szCs w:val="24"/>
              </w:rPr>
            </w:pPr>
            <w:r w:rsidRPr="00EC3890">
              <w:rPr>
                <w:rFonts w:ascii="Times New Roman" w:hAnsi="Times New Roman" w:cs="Times New Roman"/>
                <w:sz w:val="24"/>
                <w:szCs w:val="24"/>
              </w:rPr>
              <w:t xml:space="preserve">Thanh tra tỉnh chủ trì việc rà soát, xử lý chồng chéo trong kế hoạch thanh tra doanh nghiệp, hộ kinh doanh trên địa bàn tỉnh; phối hợp rà soát, xử lý chồng chéo giữa kế hoạch thanh </w:t>
            </w:r>
            <w:r w:rsidRPr="00EC3890">
              <w:rPr>
                <w:rFonts w:ascii="Times New Roman" w:hAnsi="Times New Roman" w:cs="Times New Roman"/>
                <w:sz w:val="24"/>
                <w:szCs w:val="24"/>
              </w:rPr>
              <w:lastRenderedPageBreak/>
              <w:t>tra, kiểm tra của các cơ quan, đơn vị quy định tại Điều 2 Quy chế này; sắp xếp, xác định cơ quan chủ trì, cơ quan phối hợp đối với các cuộc thanh tra, kiểm tra có trùng lặp về đối tượng.</w:t>
            </w:r>
          </w:p>
          <w:p w:rsidR="00436726" w:rsidRPr="00EC3890" w:rsidRDefault="00436726" w:rsidP="00436726">
            <w:pPr>
              <w:spacing w:before="120" w:after="0"/>
              <w:jc w:val="both"/>
              <w:rPr>
                <w:rFonts w:ascii="Times New Roman" w:hAnsi="Times New Roman" w:cs="Times New Roman"/>
                <w:sz w:val="24"/>
                <w:szCs w:val="24"/>
              </w:rPr>
            </w:pPr>
            <w:r w:rsidRPr="00EC3890">
              <w:rPr>
                <w:rFonts w:ascii="Times New Roman" w:hAnsi="Times New Roman" w:cs="Times New Roman"/>
                <w:sz w:val="24"/>
                <w:szCs w:val="24"/>
              </w:rPr>
              <w:t>2. Xây dựng kế hoạch kiểm tra doanh nghiệp, hộ kinh doanh</w:t>
            </w:r>
          </w:p>
          <w:p w:rsidR="00436726" w:rsidRPr="00EC3890" w:rsidRDefault="00436726" w:rsidP="00436726">
            <w:pPr>
              <w:spacing w:before="120" w:after="0"/>
              <w:jc w:val="both"/>
              <w:rPr>
                <w:rFonts w:ascii="Times New Roman" w:hAnsi="Times New Roman" w:cs="Times New Roman"/>
                <w:sz w:val="24"/>
                <w:szCs w:val="24"/>
              </w:rPr>
            </w:pPr>
            <w:r w:rsidRPr="00EC3890">
              <w:rPr>
                <w:rFonts w:ascii="Times New Roman" w:hAnsi="Times New Roman" w:cs="Times New Roman"/>
                <w:sz w:val="24"/>
                <w:szCs w:val="24"/>
              </w:rPr>
              <w:t>Các cơ quan, đơn vị xây dựng, ban hành kế hoạch kiểm tra doanh nghiệp, hộ kinh doanh thuộc lĩnh vực chuyên ngành và địa bàn quản lý. Trước khi ban hành kế hoạch kiểm tra, gửi dự thảo kế hoạch kiểm tra năm liền kề của cơ quan, đơn vị mình về Thanh tra tỉnh để phối hợp rà soát, xử lý chồng chéo, đảm bảo không trùng lặp với kế hoạch thanh tra, kiểm tra.</w:t>
            </w:r>
          </w:p>
          <w:p w:rsidR="00436726" w:rsidRPr="00EC3890" w:rsidRDefault="00436726" w:rsidP="00436726">
            <w:pPr>
              <w:spacing w:before="120" w:after="0"/>
              <w:jc w:val="both"/>
              <w:rPr>
                <w:rFonts w:ascii="Times New Roman" w:hAnsi="Times New Roman" w:cs="Times New Roman"/>
                <w:bCs/>
                <w:sz w:val="24"/>
                <w:szCs w:val="24"/>
              </w:rPr>
            </w:pPr>
            <w:r w:rsidRPr="00EC3890">
              <w:rPr>
                <w:rFonts w:ascii="Times New Roman" w:hAnsi="Times New Roman" w:cs="Times New Roman"/>
                <w:sz w:val="24"/>
                <w:szCs w:val="24"/>
              </w:rPr>
              <w:t>Trên cơ sở thông báo bằng văn bản của Thanh tra tỉnh v</w:t>
            </w:r>
            <w:r w:rsidRPr="00EC3890">
              <w:rPr>
                <w:rFonts w:ascii="Times New Roman" w:hAnsi="Times New Roman" w:cs="Times New Roman"/>
                <w:bCs/>
                <w:sz w:val="24"/>
                <w:szCs w:val="24"/>
              </w:rPr>
              <w:t>ề kết quả xử lý chồng chéo, trùng lặp trong kế hoạch thanh tra, kiểm tra doanh nghiệp, hộ kinh doanh năm sau liền kề, các cơ quan, đơn vị ban hành kế hoạch kiểm tra và tổ chức thực hiện.</w:t>
            </w:r>
          </w:p>
          <w:p w:rsidR="00436726" w:rsidRPr="00EC3890" w:rsidRDefault="00436726" w:rsidP="00436726">
            <w:pPr>
              <w:spacing w:before="120" w:after="0"/>
              <w:jc w:val="both"/>
              <w:rPr>
                <w:rFonts w:ascii="Times New Roman" w:hAnsi="Times New Roman" w:cs="Times New Roman"/>
                <w:sz w:val="24"/>
                <w:szCs w:val="24"/>
              </w:rPr>
            </w:pPr>
            <w:r w:rsidRPr="00EC3890">
              <w:rPr>
                <w:rFonts w:ascii="Times New Roman" w:hAnsi="Times New Roman" w:cs="Times New Roman"/>
                <w:sz w:val="24"/>
                <w:szCs w:val="24"/>
              </w:rPr>
              <w:t>3. Thời gian xử lý chồng chéo và ban hành kế hoạch thanh tra, kiểm tra doanh nghiệp, hộ kinh doanh</w:t>
            </w:r>
          </w:p>
          <w:p w:rsidR="00436726" w:rsidRPr="00EC3890" w:rsidRDefault="00436726" w:rsidP="00436726">
            <w:pPr>
              <w:spacing w:before="120" w:after="0"/>
              <w:jc w:val="both"/>
              <w:rPr>
                <w:rFonts w:ascii="Times New Roman" w:hAnsi="Times New Roman" w:cs="Times New Roman"/>
                <w:sz w:val="24"/>
                <w:szCs w:val="24"/>
              </w:rPr>
            </w:pPr>
            <w:r w:rsidRPr="00EC3890">
              <w:rPr>
                <w:rFonts w:ascii="Times New Roman" w:hAnsi="Times New Roman" w:cs="Times New Roman"/>
                <w:sz w:val="24"/>
                <w:szCs w:val="24"/>
              </w:rPr>
              <w:t>Trước ngày 30 tháng 10 hàng năm, các cơ quan, đơn vị quy định tại Điều 2 Quy chế này gửi dự thảo kế hoạch kiểm tra năm sau liền kề của cơ quan, đơn vị mình cho Thanh tra tỉnh để phối hợp xử lý chồng chéo, trùng lặp với hoạt động thanh tra, kiểm tra.</w:t>
            </w:r>
          </w:p>
          <w:p w:rsidR="00436726" w:rsidRPr="00EC3890" w:rsidRDefault="00436726" w:rsidP="00436726">
            <w:pPr>
              <w:spacing w:before="120" w:after="0"/>
              <w:jc w:val="both"/>
              <w:rPr>
                <w:rFonts w:ascii="Times New Roman" w:hAnsi="Times New Roman" w:cs="Times New Roman"/>
                <w:sz w:val="24"/>
                <w:szCs w:val="24"/>
              </w:rPr>
            </w:pPr>
            <w:r w:rsidRPr="00EC3890">
              <w:rPr>
                <w:rFonts w:ascii="Times New Roman" w:hAnsi="Times New Roman" w:cs="Times New Roman"/>
                <w:sz w:val="24"/>
                <w:szCs w:val="24"/>
              </w:rPr>
              <w:t>Chậm nhất là ngày 20 tháng 11 hằng năm, Chánh Thanh tra tỉnh trình Chủ tịch Ủy ban nhân dân tỉnh xem xét, cho ý kiến đối với kế hoạch thanh tra. Chậm nhất ngày 30 tháng 11 hằng năm, Chủ tịch Ủy ban nhân dân tỉnh cho ý kiến bằng văn bản đối với kế hoạch thanh tra năm sau liền kề theo đề nghị của Thanh tra tỉnh. Chánh Thanh tra tỉnh ban hành kế hoạch thanh tra chậm nhất sau 05 ngày làm việc kể từ khi được Chủ tịch Ủy ban nhân dân tỉnh cho ý kiến.</w:t>
            </w:r>
          </w:p>
          <w:p w:rsidR="00436726" w:rsidRPr="00EC3890" w:rsidRDefault="00436726" w:rsidP="00436726">
            <w:pPr>
              <w:spacing w:before="120" w:after="0"/>
              <w:jc w:val="both"/>
              <w:rPr>
                <w:rFonts w:ascii="Times New Roman" w:hAnsi="Times New Roman" w:cs="Times New Roman"/>
                <w:sz w:val="24"/>
                <w:szCs w:val="24"/>
              </w:rPr>
            </w:pPr>
            <w:r w:rsidRPr="00EC3890">
              <w:rPr>
                <w:rFonts w:ascii="Times New Roman" w:hAnsi="Times New Roman" w:cs="Times New Roman"/>
                <w:sz w:val="24"/>
                <w:szCs w:val="24"/>
              </w:rPr>
              <w:lastRenderedPageBreak/>
              <w:t>Chậm nhất ngày 15 tháng 12 hằng năm, các cơ quan, đơn vị ban hành kế hoạch kiểm tra doanh nghiệp, hộ kinh doanh năm sau liền kề thuộc phạm vi quản lý theo quy định.</w:t>
            </w:r>
          </w:p>
          <w:p w:rsidR="00436726" w:rsidRPr="00EC3890" w:rsidRDefault="00436726" w:rsidP="00436726">
            <w:pPr>
              <w:shd w:val="clear" w:color="auto" w:fill="FFFFFF"/>
              <w:spacing w:before="120" w:after="0"/>
              <w:rPr>
                <w:rFonts w:ascii="Times New Roman" w:hAnsi="Times New Roman" w:cs="Times New Roman"/>
                <w:b/>
                <w:color w:val="000000"/>
                <w:sz w:val="24"/>
                <w:szCs w:val="24"/>
                <w:lang w:val="pt-BR" w:eastAsia="x-none"/>
              </w:rPr>
            </w:pPr>
          </w:p>
        </w:tc>
        <w:tc>
          <w:tcPr>
            <w:tcW w:w="2835" w:type="dxa"/>
          </w:tcPr>
          <w:p w:rsidR="00436726" w:rsidRPr="00EC3890" w:rsidRDefault="00436726" w:rsidP="00436726">
            <w:pPr>
              <w:spacing w:before="120" w:after="0"/>
              <w:jc w:val="both"/>
              <w:rPr>
                <w:rFonts w:ascii="Times New Roman" w:hAnsi="Times New Roman"/>
                <w:color w:val="000000"/>
                <w:sz w:val="24"/>
                <w:szCs w:val="24"/>
                <w:lang w:val="pt-BR" w:eastAsia="x-none"/>
              </w:rPr>
            </w:pPr>
            <w:r w:rsidRPr="00EC3890">
              <w:rPr>
                <w:rFonts w:ascii="Times New Roman" w:hAnsi="Times New Roman"/>
                <w:color w:val="000000"/>
                <w:sz w:val="24"/>
                <w:szCs w:val="24"/>
                <w:lang w:val="pt-BR" w:eastAsia="x-none"/>
              </w:rPr>
              <w:lastRenderedPageBreak/>
              <w:t>Giữ nguyên</w:t>
            </w:r>
          </w:p>
        </w:tc>
      </w:tr>
      <w:tr w:rsidR="00436726" w:rsidRPr="00EC3890" w:rsidTr="0082240C">
        <w:tc>
          <w:tcPr>
            <w:tcW w:w="5671" w:type="dxa"/>
          </w:tcPr>
          <w:p w:rsidR="00436726" w:rsidRPr="00EC3890" w:rsidRDefault="00436726" w:rsidP="0043672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b/>
                <w:bCs/>
                <w:sz w:val="24"/>
                <w:szCs w:val="24"/>
              </w:rPr>
              <w:lastRenderedPageBreak/>
              <w:t>Điều 13. Trách nhiệm của các cơ quan, đơn vị trong việc phối hợp tổ chức thực hiện công tác thanh tra, kiểm tra doanh nghiệp, hộ kinh doanh</w:t>
            </w:r>
          </w:p>
          <w:p w:rsidR="00436726" w:rsidRPr="00EC3890" w:rsidRDefault="00436726" w:rsidP="0043672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1. Các cơ quan, đơn vị có trách nhiệm tổ chức thực hiện công tác thanh tra, kiểm tra doanh nghiệp, hộ kinh doanh theo đúng kế hoạch thanh tra, kiểm tra đã được phê duyệt, ban hành.</w:t>
            </w:r>
          </w:p>
          <w:p w:rsidR="00436726" w:rsidRPr="00EC3890" w:rsidRDefault="00436726" w:rsidP="0043672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2. Trường hợp thực hiện kiểm tra chuyên ngành thì trình tự, thủ tục kiểm tra doanh nghiệp, hộ kinh doanh thực hiện theo quy định tại Chương III, Nghị định số 217/2025/NĐ-CP ngày 05/8/2025 của Chính phủ về hoạt động kiểm tra chuyên ngành.</w:t>
            </w:r>
          </w:p>
          <w:p w:rsidR="00436726" w:rsidRPr="00EC3890" w:rsidRDefault="00436726" w:rsidP="0043672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 xml:space="preserve">Trường hợp thành lập đoàn kiểm tra liên ngành, các cơ quan liên quan thống nhất cử một cơ quan chủ trì, các cơ quan liên quan khác cử công chức, viên chức tham gia. Kết quả kiểm tra liên ngành phải được gửi cho các cơ quan tham gia. Hành vi vi phạm của doanh nghiệp, hộ kinh doanh trong từng lĩnh vực được xử lý theo quy </w:t>
            </w:r>
            <w:r w:rsidRPr="00EC3890">
              <w:rPr>
                <w:rFonts w:ascii="Times New Roman" w:hAnsi="Times New Roman" w:cs="Times New Roman"/>
                <w:sz w:val="24"/>
                <w:szCs w:val="24"/>
              </w:rPr>
              <w:lastRenderedPageBreak/>
              <w:t>định của pháp luật chuyên ngành. Căn cứ biên bản vi phạm hành chính của đoàn kiểm tra liên ngành, Thủ trưởng cơ quan chuyên ngành ra quyết định hoặc kiến nghị cơ quan có thẩm quyền ra quyết định xử lý vi phạm hành chính theo quy định.</w:t>
            </w:r>
          </w:p>
          <w:p w:rsidR="00436726" w:rsidRPr="00EC3890" w:rsidRDefault="00436726" w:rsidP="0043672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3. Trường hợp trong quá trình chuẩn bị hoặc trong quá trình thanh tra, kiểm tra, cơ quan, đơn vị phát hiện hoặc nhận thấy dấu hiệu doanh nghiệp, hộ kinh doanh có hành vi vi phạm pháp luật ngoài phạm vi chức năng, nhiệm vụ, quyền hạn được giao có trách nhiệm thông báo, đề nghị cơ quan có thẩm quyền phối hợp hoặc thực hiện thanh tra, kiểm tra độc lập.</w:t>
            </w:r>
          </w:p>
          <w:p w:rsidR="00436726" w:rsidRPr="00EC3890" w:rsidRDefault="00436726" w:rsidP="0043672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4. Kết quả thanh tra, kiểm tra doanh nghiệp, hộ kinh doanh phải được công khai theo quy định của pháp luật.</w:t>
            </w:r>
          </w:p>
        </w:tc>
        <w:tc>
          <w:tcPr>
            <w:tcW w:w="6237" w:type="dxa"/>
          </w:tcPr>
          <w:p w:rsidR="00436726" w:rsidRPr="00EC3890" w:rsidRDefault="00436726" w:rsidP="00436726">
            <w:pPr>
              <w:shd w:val="clear" w:color="auto" w:fill="FFFFFF"/>
              <w:spacing w:before="120" w:after="0"/>
              <w:jc w:val="both"/>
              <w:rPr>
                <w:rFonts w:ascii="Times New Roman" w:hAnsi="Times New Roman" w:cs="Times New Roman"/>
                <w:sz w:val="24"/>
                <w:szCs w:val="24"/>
              </w:rPr>
            </w:pPr>
            <w:bookmarkStart w:id="5" w:name="dieu_14"/>
            <w:r w:rsidRPr="00EC3890">
              <w:rPr>
                <w:rFonts w:ascii="Times New Roman" w:hAnsi="Times New Roman" w:cs="Times New Roman"/>
                <w:b/>
                <w:bCs/>
                <w:sz w:val="24"/>
                <w:szCs w:val="24"/>
              </w:rPr>
              <w:lastRenderedPageBreak/>
              <w:t>Điều 13. Trách nhiệm của các cơ quan, đơn vị trong việc phối hợp tổ chức thực hiện công tác thanh tra, kiểm tra doanh nghiệp</w:t>
            </w:r>
            <w:bookmarkEnd w:id="5"/>
            <w:r w:rsidRPr="00EC3890">
              <w:rPr>
                <w:rFonts w:ascii="Times New Roman" w:hAnsi="Times New Roman" w:cs="Times New Roman"/>
                <w:b/>
                <w:bCs/>
                <w:sz w:val="24"/>
                <w:szCs w:val="24"/>
              </w:rPr>
              <w:t>, hộ kinh doanh</w:t>
            </w:r>
          </w:p>
          <w:p w:rsidR="00436726" w:rsidRPr="00EC3890" w:rsidRDefault="00436726" w:rsidP="0043672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1. Các cơ quan, đơn vị có trách nhiệm tổ chức thực hiện công tác thanh tra, kiểm tra doanh nghiệp, hộ kinh doanh theo đúng kế hoạch thanh tra, kiểm tra đã được phê duyệt, ban hành.</w:t>
            </w:r>
          </w:p>
          <w:p w:rsidR="00436726" w:rsidRPr="00EC3890" w:rsidRDefault="00436726" w:rsidP="0043672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2. Trường hợp thực hiện kiểm tra chuyên ngành thì trình tự, thủ tục kiểm tra doanh nghiệp, hộ kinh doanh thực hiện theo quy định tại Chương III, Nghị định số 217/2025/NĐ-CP ngày 05/8/2025 của Chính phủ về hoạt động kiểm tra chuyên ngành.</w:t>
            </w:r>
          </w:p>
          <w:p w:rsidR="00436726" w:rsidRPr="00EC3890" w:rsidRDefault="00436726" w:rsidP="0043672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 xml:space="preserve">Trường hợp thành lập đoàn kiểm tra liên ngành, các cơ quan liên quan thống nhất cử một cơ quan chủ trì, các cơ quan liên quan khác cử công chức, viên chức tham gia. Kết quả kiểm tra liên ngành phải được gửi cho các cơ quan tham gia. Hành vi vi phạm của doanh nghiệp, hộ kinh doanh trong từng lĩnh vực được xử lý theo quy định của pháp luật chuyên ngành. Căn cứ biên bản vi phạm hành chính của đoàn kiểm tra liên ngành, </w:t>
            </w:r>
            <w:r w:rsidRPr="00EC3890">
              <w:rPr>
                <w:rFonts w:ascii="Times New Roman" w:hAnsi="Times New Roman" w:cs="Times New Roman"/>
                <w:sz w:val="24"/>
                <w:szCs w:val="24"/>
              </w:rPr>
              <w:lastRenderedPageBreak/>
              <w:t>Thủ trưởng cơ quan chuyên ngành ra quyết định hoặc kiến nghị cơ quan có thẩm quyền ra quyết định xử lý vi phạm hành chính theo quy định.</w:t>
            </w:r>
          </w:p>
          <w:p w:rsidR="00436726" w:rsidRPr="00EC3890" w:rsidRDefault="00436726" w:rsidP="0043672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3. Trường hợp trong quá trình chuẩn bị hoặc trong quá trình thanh tra, kiểm tra, cơ quan, đơn vị phát hiện hoặc nhận thấy dấu hiệu doanh nghiệp, hộ kinh doanh có hành vi vi phạm pháp luật ngoài phạm vi chức năng, nhiệm vụ, quyền hạn được giao có trách nhiệm thông báo, đề nghị cơ quan có thẩm quyền phối hợp hoặc thực hiện thanh tra, kiểm tra độc lập.</w:t>
            </w:r>
          </w:p>
          <w:p w:rsidR="00436726" w:rsidRPr="00EC3890" w:rsidRDefault="00436726" w:rsidP="0043672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4. Kết quả thanh tra, kiểm tra doanh nghiệp, hộ kinh doanh phải được công khai theo quy định của pháp luật.</w:t>
            </w:r>
          </w:p>
        </w:tc>
        <w:tc>
          <w:tcPr>
            <w:tcW w:w="2835" w:type="dxa"/>
          </w:tcPr>
          <w:p w:rsidR="00436726" w:rsidRPr="00EC3890" w:rsidRDefault="00436726" w:rsidP="00436726">
            <w:pPr>
              <w:spacing w:before="120" w:after="0"/>
              <w:jc w:val="both"/>
              <w:rPr>
                <w:rFonts w:ascii="Times New Roman" w:hAnsi="Times New Roman"/>
                <w:color w:val="000000"/>
                <w:sz w:val="24"/>
                <w:szCs w:val="24"/>
                <w:lang w:val="pt-BR" w:eastAsia="x-none"/>
              </w:rPr>
            </w:pPr>
            <w:r w:rsidRPr="00EC3890">
              <w:rPr>
                <w:rFonts w:ascii="Times New Roman" w:hAnsi="Times New Roman"/>
                <w:color w:val="000000"/>
                <w:sz w:val="24"/>
                <w:szCs w:val="24"/>
                <w:lang w:val="pt-BR" w:eastAsia="x-none"/>
              </w:rPr>
              <w:lastRenderedPageBreak/>
              <w:t>Giữ nguyên</w:t>
            </w:r>
          </w:p>
        </w:tc>
      </w:tr>
      <w:tr w:rsidR="00436726" w:rsidRPr="00EC3890" w:rsidTr="0082240C">
        <w:tc>
          <w:tcPr>
            <w:tcW w:w="5671" w:type="dxa"/>
          </w:tcPr>
          <w:p w:rsidR="00436726" w:rsidRPr="00EC3890" w:rsidRDefault="00436726" w:rsidP="00436726">
            <w:pPr>
              <w:shd w:val="clear" w:color="auto" w:fill="FFFFFF"/>
              <w:spacing w:before="120" w:after="0"/>
              <w:jc w:val="both"/>
              <w:rPr>
                <w:rFonts w:ascii="Times New Roman" w:hAnsi="Times New Roman" w:cs="Times New Roman"/>
                <w:b/>
                <w:bCs/>
                <w:sz w:val="24"/>
                <w:szCs w:val="24"/>
              </w:rPr>
            </w:pPr>
            <w:r w:rsidRPr="00EC3890">
              <w:rPr>
                <w:rFonts w:ascii="Times New Roman" w:hAnsi="Times New Roman" w:cs="Times New Roman"/>
                <w:b/>
                <w:bCs/>
                <w:sz w:val="24"/>
                <w:szCs w:val="24"/>
              </w:rPr>
              <w:lastRenderedPageBreak/>
              <w:t>Điều 14. Trách nhiệm của các cơ quan, đơn vị trong phối hợp thu hồi Giấy chứng nhận đăng ký doanh nghiệp, hộ kinh doanh</w:t>
            </w:r>
          </w:p>
          <w:p w:rsidR="00436726" w:rsidRPr="00EC3890" w:rsidRDefault="00436726" w:rsidP="0043672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1. Trong thời hạn 05 ngày làm việc kể từ ngày xác định hành vi vi phạm của doanh nghiệp, hộ kinh doanh thuộc trường hợp phải thu hồi Giấy chứng nhận đăng ký, các cơ quan, đơn vị có trách nhiệm thông báo bằng văn bản cho Sở Tài chính và Ủy ban nhân dân cấp xã để xử lý theo quy định của pháp luật.</w:t>
            </w:r>
          </w:p>
          <w:p w:rsidR="00436726" w:rsidRPr="00EC3890" w:rsidRDefault="00436726" w:rsidP="0043672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 xml:space="preserve">2. Trường hợp nhận được thông tin về doanh nghiệp, hộ kinh doanh có hành vi vi phạm thuộc trường hợp phải thu hồi Giấy chứng nhận đăng ký, Sở Tài chính, Uỷ ban nhân dân cấp xã tiến hành kiểm tra hoặc đề nghị cơ quan có thẩm quyền tiến hành kiểm tra, xác minh thông tin. Kết quả xác minh thông tin về hành vi vi phạm của </w:t>
            </w:r>
            <w:r w:rsidRPr="00EC3890">
              <w:rPr>
                <w:rFonts w:ascii="Times New Roman" w:hAnsi="Times New Roman" w:cs="Times New Roman"/>
                <w:sz w:val="24"/>
                <w:szCs w:val="24"/>
              </w:rPr>
              <w:lastRenderedPageBreak/>
              <w:t>doanh nghiệp, hộ kinh doanh phải được thể hiện bằng văn bản để làm căn cứ xử lý, thu hồi Giấy chứng nhận đăng ký doanh nghiệp, hộ kinh doanh. Trách nhiệm cụ thể:</w:t>
            </w:r>
          </w:p>
          <w:p w:rsidR="00436726" w:rsidRPr="00EC3890" w:rsidRDefault="00436726" w:rsidP="00436726">
            <w:pPr>
              <w:shd w:val="clear" w:color="auto" w:fill="FFFFFF"/>
              <w:spacing w:before="120" w:after="0"/>
              <w:jc w:val="both"/>
              <w:rPr>
                <w:rFonts w:ascii="Times New Roman" w:hAnsi="Times New Roman" w:cs="Times New Roman"/>
                <w:spacing w:val="-2"/>
                <w:sz w:val="24"/>
                <w:szCs w:val="24"/>
              </w:rPr>
            </w:pPr>
            <w:r w:rsidRPr="00EC3890">
              <w:rPr>
                <w:rFonts w:ascii="Times New Roman" w:hAnsi="Times New Roman" w:cs="Times New Roman"/>
                <w:spacing w:val="-2"/>
                <w:sz w:val="24"/>
                <w:szCs w:val="24"/>
              </w:rPr>
              <w:t>a) Ủy ban nhân dân cấp xã có trách nhiệm xác minh việc tổ chức hoạt động sản xuất kinh doanh của doanh nghiệp, hộ kinh doanh thuộc phạm vi quản lý;</w:t>
            </w:r>
          </w:p>
          <w:p w:rsidR="00436726" w:rsidRPr="00EC3890" w:rsidRDefault="00436726" w:rsidP="0043672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 xml:space="preserve">b) Cơ quan quản lý thuế có trách nhiệm xác định doanh nghiệp, hộ kinh doanh nợ thuế thuộc diện phải áp dụng cưỡng chế thuế theo quy định Luật số </w:t>
            </w:r>
            <w:r w:rsidRPr="00EC3890">
              <w:rPr>
                <w:rFonts w:ascii="Times New Roman" w:hAnsi="Times New Roman" w:cs="Times New Roman"/>
                <w:spacing w:val="2"/>
                <w:sz w:val="24"/>
                <w:szCs w:val="24"/>
              </w:rPr>
              <w:t>38/2019/QH14</w:t>
            </w:r>
            <w:r w:rsidRPr="00EC3890">
              <w:rPr>
                <w:rFonts w:ascii="Times New Roman" w:hAnsi="Times New Roman" w:cs="Times New Roman"/>
                <w:sz w:val="24"/>
                <w:szCs w:val="24"/>
              </w:rPr>
              <w:t xml:space="preserve"> bằng biện pháp thu hồi Giấy chứng nhận đăng ký doanh nghiệp, hộ kinh doanh;</w:t>
            </w:r>
          </w:p>
          <w:p w:rsidR="00436726" w:rsidRPr="00EC3890" w:rsidRDefault="00436726" w:rsidP="0043672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c) Công an tỉnh có trách nhiệm xác minh nội dung kê khai trong hồ sơ đăng ký doanh nghiệp, hộ kinh doanh là giả mạo khi có đề nghị của cơ quan đăng ký kinh doanh hoặc các tổ chức, cá nhân khác. Trả lời kết quả xác minh bằng văn bản trong thời hạn 30 ngày kể từ ngày nhận được văn bản đề nghị;</w:t>
            </w:r>
          </w:p>
          <w:p w:rsidR="00436726" w:rsidRPr="00EC3890" w:rsidRDefault="00436726" w:rsidP="0043672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d) Các cơ quan, đơn vị theo chức năng, nhiệm vụ có trách nhiệm xác minh hành vi kinh doanh ngành, nghề cấm kinh doanh của doanh nghiệp, hộ kinh doanh thuộc phạm vi quản lý ngành; xác minh, trả lời cho các tổ chức, cá nhân về bản sao văn bản, giấy tờ do cơ quan mình cấp bị giả mạo để làm cơ sở xác định nội dung kê khai trong hồ sơ đăng ký doanh nghiệp là giả mạo;</w:t>
            </w:r>
          </w:p>
          <w:p w:rsidR="00436726" w:rsidRPr="00EC3890" w:rsidRDefault="00436726" w:rsidP="0043672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đ) Cơ quan, đơn vị có thẩm quyền quản lý các tổ chức, cá nhân thuộc đối tượng bị cấm thành lập doanh nghiệp, hộ kinh doanh theo quy định có trách nhiệm xác minh lý lịch của người thành lập doanh nghiệp đó.</w:t>
            </w:r>
          </w:p>
          <w:p w:rsidR="00436726" w:rsidRPr="00EC3890" w:rsidRDefault="00436726" w:rsidP="0043672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lastRenderedPageBreak/>
              <w:t>3. Khi nhận được văn bản của cơ quan, đơn vị xác định hành vi vi phạm của doanh nghiệp, hộ kinh doanh thuộc trường hợp thu hồi Giấy chứng nhận đăng ký doanh nghiệp, hộ kinh doanh, Sở Tài chính, Uỷ ban nhân dân cấp xã thực hiện thu hồi Giấy chứng nhận đăng ký doanh nghiệp, hộ kinh doanh theo quy định, đồng thời thông báo cho cơ quan, đơn vị đã có yêu cầu thu hồi.</w:t>
            </w:r>
          </w:p>
        </w:tc>
        <w:tc>
          <w:tcPr>
            <w:tcW w:w="6237" w:type="dxa"/>
          </w:tcPr>
          <w:p w:rsidR="00436726" w:rsidRPr="00EC3890" w:rsidRDefault="00436726" w:rsidP="00436726">
            <w:pPr>
              <w:shd w:val="clear" w:color="auto" w:fill="FFFFFF"/>
              <w:spacing w:before="120" w:after="0"/>
              <w:jc w:val="both"/>
              <w:rPr>
                <w:rFonts w:ascii="Times New Roman" w:hAnsi="Times New Roman" w:cs="Times New Roman"/>
                <w:b/>
                <w:bCs/>
                <w:sz w:val="24"/>
                <w:szCs w:val="24"/>
              </w:rPr>
            </w:pPr>
            <w:r w:rsidRPr="00EC3890">
              <w:rPr>
                <w:rFonts w:ascii="Times New Roman" w:hAnsi="Times New Roman" w:cs="Times New Roman"/>
                <w:b/>
                <w:bCs/>
                <w:sz w:val="24"/>
                <w:szCs w:val="24"/>
              </w:rPr>
              <w:lastRenderedPageBreak/>
              <w:t>Điều 14. Trách nhiệm của các cơ quan, đơn vị trong phối hợp thu hồi Giấy chứng nhận đăng ký doanh nghiệp, hộ kinh doanh</w:t>
            </w:r>
          </w:p>
          <w:p w:rsidR="00436726" w:rsidRPr="00EC3890" w:rsidRDefault="00436726" w:rsidP="0043672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1. Trong thời hạn 05 ngày làm việc kể từ ngày xác định hành vi vi phạm của doanh nghiệp, hộ kinh doanh thuộc trường hợp phải thu hồi Giấy chứng nhận đăng ký, các cơ quan, đơn vị có trách nhiệm thông báo bằng văn bản cho Sở Tài chính và Ủy ban nhân dân cấp xã để xử lý theo quy định của pháp luật.</w:t>
            </w:r>
          </w:p>
          <w:p w:rsidR="00436726" w:rsidRPr="00EC3890" w:rsidRDefault="00436726" w:rsidP="0043672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 xml:space="preserve">2. Trường hợp nhận được thông tin về doanh nghiệp, hộ kinh doanh có hành vi vi phạm thuộc trường hợp phải thu hồi Giấy chứng nhận đăng ký, Sở Tài chính, Uỷ ban nhân dân cấp xã tiến hành kiểm tra hoặc đề nghị cơ quan có thẩm quyền tiến hành kiểm tra, xác minh thông tin. Kết quả xác minh thông tin về hành vi vi phạm của doanh nghiệp, hộ kinh doanh phải được thể hiện bằng văn bản để làm căn cứ xử lý, thu hồi Giấy </w:t>
            </w:r>
            <w:r w:rsidRPr="00EC3890">
              <w:rPr>
                <w:rFonts w:ascii="Times New Roman" w:hAnsi="Times New Roman" w:cs="Times New Roman"/>
                <w:sz w:val="24"/>
                <w:szCs w:val="24"/>
              </w:rPr>
              <w:lastRenderedPageBreak/>
              <w:t>chứng nhận đăng ký doanh nghiệp, hộ kinh doanh. Trách nhiệm cụ thể:</w:t>
            </w:r>
          </w:p>
          <w:p w:rsidR="00436726" w:rsidRPr="00EC3890" w:rsidRDefault="00436726" w:rsidP="00436726">
            <w:pPr>
              <w:shd w:val="clear" w:color="auto" w:fill="FFFFFF"/>
              <w:spacing w:before="120" w:after="0"/>
              <w:jc w:val="both"/>
              <w:rPr>
                <w:rFonts w:ascii="Times New Roman" w:hAnsi="Times New Roman" w:cs="Times New Roman"/>
                <w:spacing w:val="-2"/>
                <w:sz w:val="24"/>
                <w:szCs w:val="24"/>
              </w:rPr>
            </w:pPr>
            <w:r w:rsidRPr="00EC3890">
              <w:rPr>
                <w:rFonts w:ascii="Times New Roman" w:hAnsi="Times New Roman" w:cs="Times New Roman"/>
                <w:spacing w:val="-2"/>
                <w:sz w:val="24"/>
                <w:szCs w:val="24"/>
              </w:rPr>
              <w:t>a) Ủy ban nhân dân cấp xã có trách nhiệm xác minh việc tổ chức hoạt động sản xuất kinh doanh của doanh nghiệp, hộ kinh doanh thuộc phạm vi quản lý;</w:t>
            </w:r>
          </w:p>
          <w:p w:rsidR="00436726" w:rsidRPr="00EC3890" w:rsidRDefault="00436726" w:rsidP="0043672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 xml:space="preserve">b) Cơ quan quản lý thuế có trách nhiệm xác định doanh nghiệp, hộ kinh doanh nợ thuế thuộc diện phải áp dụng cưỡng chế thuế theo quy định Luật số </w:t>
            </w:r>
            <w:r w:rsidRPr="00EC3890">
              <w:rPr>
                <w:rFonts w:ascii="Times New Roman" w:hAnsi="Times New Roman" w:cs="Times New Roman"/>
                <w:spacing w:val="2"/>
                <w:sz w:val="24"/>
                <w:szCs w:val="24"/>
              </w:rPr>
              <w:t>38/2019/QH14</w:t>
            </w:r>
            <w:r w:rsidRPr="00EC3890">
              <w:rPr>
                <w:rFonts w:ascii="Times New Roman" w:hAnsi="Times New Roman" w:cs="Times New Roman"/>
                <w:sz w:val="24"/>
                <w:szCs w:val="24"/>
              </w:rPr>
              <w:t xml:space="preserve"> bằng biện pháp thu hồi Giấy chứng nhận đăng ký doanh nghiệp, hộ kinh doanh;</w:t>
            </w:r>
          </w:p>
          <w:p w:rsidR="00436726" w:rsidRPr="00EC3890" w:rsidRDefault="00436726" w:rsidP="0043672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c) Công an tỉnh có trách nhiệm xác minh nội dung kê khai trong hồ sơ đăng ký doanh nghiệp, hộ kinh doanh là giả mạo khi có đề nghị của cơ quan đăng ký kinh doanh hoặc các tổ chức, cá nhân khác. Trả lời kết quả xác minh bằng văn bản trong thời hạn 30 ngày kể từ ngày nhận được văn bản đề nghị;</w:t>
            </w:r>
          </w:p>
          <w:p w:rsidR="00436726" w:rsidRPr="00EC3890" w:rsidRDefault="00436726" w:rsidP="0043672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d) Các cơ quan, đơn vị theo chức năng, nhiệm vụ có trách nhiệm xác minh hành vi kinh doanh ngành, nghề cấm kinh doanh của doanh nghiệp, hộ kinh doanh thuộc phạm vi quản lý ngành; xác minh, trả lời cho các tổ chức, cá nhân về bản sao văn bản, giấy tờ do cơ quan mình cấp bị giả mạo để làm cơ sở xác định nội dung kê khai trong hồ sơ đăng ký doanh nghiệp là giả mạo;</w:t>
            </w:r>
          </w:p>
          <w:p w:rsidR="00436726" w:rsidRPr="00EC3890" w:rsidRDefault="00436726" w:rsidP="0043672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đ) Cơ quan, đơn vị có thẩm quyền quản lý các tổ chức, cá nhân thuộc đối tượng bị cấm thành lập doanh nghiệp, hộ kinh doanh theo quy định có trách nhiệm xác minh lý lịch của người thành lập doanh nghiệp đó.</w:t>
            </w:r>
          </w:p>
          <w:p w:rsidR="00436726" w:rsidRPr="00EC3890" w:rsidRDefault="00436726" w:rsidP="0043672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 xml:space="preserve">3. Khi nhận được văn bản của cơ quan, đơn vị xác định hành vi vi phạm của doanh nghiệp, hộ kinh doanh thuộc trường hợp thu hồi Giấy chứng nhận đăng ký doanh nghiệp, hộ kinh </w:t>
            </w:r>
            <w:r w:rsidRPr="00EC3890">
              <w:rPr>
                <w:rFonts w:ascii="Times New Roman" w:hAnsi="Times New Roman" w:cs="Times New Roman"/>
                <w:sz w:val="24"/>
                <w:szCs w:val="24"/>
              </w:rPr>
              <w:lastRenderedPageBreak/>
              <w:t>doanh, Sở Tài chính, Uỷ ban nhân dân cấp xã thực hiện thu hồi Giấy chứng nhận đăng ký doanh nghiệp, hộ kinh doanh theo quy định, đồng thời thông báo cho cơ quan, đơn vị đã có yêu cầu thu hồi.</w:t>
            </w:r>
          </w:p>
        </w:tc>
        <w:tc>
          <w:tcPr>
            <w:tcW w:w="2835" w:type="dxa"/>
          </w:tcPr>
          <w:p w:rsidR="00436726" w:rsidRPr="00EC3890" w:rsidRDefault="00436726" w:rsidP="00436726">
            <w:pPr>
              <w:spacing w:before="120" w:after="0"/>
              <w:jc w:val="both"/>
              <w:rPr>
                <w:rFonts w:ascii="Times New Roman" w:hAnsi="Times New Roman"/>
                <w:color w:val="000000"/>
                <w:sz w:val="24"/>
                <w:szCs w:val="24"/>
                <w:lang w:val="pt-BR" w:eastAsia="x-none"/>
              </w:rPr>
            </w:pPr>
            <w:r w:rsidRPr="00EC3890">
              <w:rPr>
                <w:rFonts w:ascii="Times New Roman" w:hAnsi="Times New Roman"/>
                <w:color w:val="000000"/>
                <w:sz w:val="24"/>
                <w:szCs w:val="24"/>
                <w:lang w:val="pt-BR" w:eastAsia="x-none"/>
              </w:rPr>
              <w:lastRenderedPageBreak/>
              <w:t>Giữ nguyên</w:t>
            </w:r>
          </w:p>
        </w:tc>
      </w:tr>
      <w:tr w:rsidR="00436726" w:rsidRPr="00EC3890" w:rsidTr="0082240C">
        <w:tc>
          <w:tcPr>
            <w:tcW w:w="5671" w:type="dxa"/>
          </w:tcPr>
          <w:p w:rsidR="00436726" w:rsidRPr="00EC3890" w:rsidRDefault="00436726" w:rsidP="00436726">
            <w:pPr>
              <w:shd w:val="clear" w:color="auto" w:fill="FFFFFF"/>
              <w:spacing w:before="120" w:after="0"/>
              <w:jc w:val="both"/>
              <w:rPr>
                <w:rFonts w:ascii="Times New Roman" w:hAnsi="Times New Roman" w:cs="Times New Roman"/>
                <w:b/>
                <w:bCs/>
                <w:sz w:val="24"/>
                <w:szCs w:val="24"/>
              </w:rPr>
            </w:pPr>
            <w:r w:rsidRPr="00EC3890">
              <w:rPr>
                <w:rFonts w:ascii="Times New Roman" w:hAnsi="Times New Roman" w:cs="Times New Roman"/>
                <w:b/>
                <w:bCs/>
                <w:sz w:val="24"/>
                <w:szCs w:val="24"/>
              </w:rPr>
              <w:lastRenderedPageBreak/>
              <w:t>Điều 15. Trách nhiệm của các cơ quan, đơn vị trong phối hợp xử lý doanh nghiệp, hộ kinh doanh có hành vi vi phạm quy định về ngành, nghề kinh doanh có điều kiện, ngành, nghề tiếp cận thị trường có điều kiện đối với nhà đầu tư nước ngoài</w:t>
            </w:r>
          </w:p>
          <w:p w:rsidR="00436726" w:rsidRPr="00EC3890" w:rsidRDefault="00436726" w:rsidP="0043672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 xml:space="preserve">1. Trường hợp phát hiện doanh nghiệp, hộ kinh doanh có hành vi vi phạm quy định về ngành, nghề kinh doanh có điều kiện; </w:t>
            </w:r>
            <w:r w:rsidRPr="00EC3890">
              <w:rPr>
                <w:rFonts w:ascii="Times New Roman" w:hAnsi="Times New Roman" w:cs="Times New Roman"/>
                <w:bCs/>
                <w:sz w:val="24"/>
                <w:szCs w:val="24"/>
              </w:rPr>
              <w:t>điều kiện tiếp cận thị trường đối với nhà đầu tư nước ngoài</w:t>
            </w:r>
            <w:r w:rsidRPr="00EC3890">
              <w:rPr>
                <w:rFonts w:ascii="Times New Roman" w:hAnsi="Times New Roman" w:cs="Times New Roman"/>
                <w:sz w:val="24"/>
                <w:szCs w:val="24"/>
              </w:rPr>
              <w:t>, các cơ quan, đơn vị quyết định xử phạt theo thẩm quyền hoặc đề nghị cơ quan có thẩm quyền quyết định xử phạt theo quy định của pháp luật chuyên ngành, đồng thời yêu cầu doanh nghiệp, hộ kinh doanh thực hiện đúng quy định về điều kiện kinh doanh.</w:t>
            </w:r>
          </w:p>
          <w:p w:rsidR="00436726" w:rsidRPr="00EC3890" w:rsidRDefault="00436726" w:rsidP="0043672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 xml:space="preserve">2. Các cơ quan, đơn vị quản lý nhà nước về ngành, nghề kinh doanh có điều kiện, </w:t>
            </w:r>
            <w:r w:rsidRPr="00EC3890">
              <w:rPr>
                <w:rFonts w:ascii="Times New Roman" w:hAnsi="Times New Roman" w:cs="Times New Roman"/>
                <w:bCs/>
                <w:sz w:val="24"/>
                <w:szCs w:val="24"/>
              </w:rPr>
              <w:t>ngành, nghề tiếp cận thị trường có điều kiện đối với nhà đầu tư nước ngoài</w:t>
            </w:r>
            <w:r w:rsidRPr="00EC3890">
              <w:rPr>
                <w:rFonts w:ascii="Times New Roman" w:hAnsi="Times New Roman" w:cs="Times New Roman"/>
                <w:sz w:val="24"/>
                <w:szCs w:val="24"/>
              </w:rPr>
              <w:t xml:space="preserve"> có trách nhiệm thông báo bằng văn bản cho Sở Tài chính và Uỷ ban nhân dân cấp xã trong các trường hợp sau:</w:t>
            </w:r>
          </w:p>
          <w:p w:rsidR="00436726" w:rsidRPr="00EC3890" w:rsidRDefault="00436726" w:rsidP="0043672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 xml:space="preserve">a) Thu hồi, </w:t>
            </w:r>
            <w:r w:rsidRPr="00EC3890">
              <w:rPr>
                <w:rFonts w:ascii="Times New Roman" w:hAnsi="Times New Roman" w:cs="Times New Roman"/>
                <w:color w:val="FF0000"/>
                <w:sz w:val="24"/>
                <w:szCs w:val="24"/>
              </w:rPr>
              <w:t>rút</w:t>
            </w:r>
            <w:r w:rsidRPr="00EC3890">
              <w:rPr>
                <w:rFonts w:ascii="Times New Roman" w:hAnsi="Times New Roman" w:cs="Times New Roman"/>
                <w:sz w:val="24"/>
                <w:szCs w:val="24"/>
              </w:rPr>
              <w:t xml:space="preserve">, đình chỉ giấy phép kinh doanh, giấy chứng nhận đủ điều kiện kinh doanh, chứng chỉ hành nghề hoặc các loại văn bản chứng nhận, chấp thuận khác đã cấp cho doanh nghiệp, hộ kinh doanh, các ngành, </w:t>
            </w:r>
            <w:r w:rsidRPr="00EC3890">
              <w:rPr>
                <w:rFonts w:ascii="Times New Roman" w:hAnsi="Times New Roman" w:cs="Times New Roman"/>
                <w:sz w:val="24"/>
                <w:szCs w:val="24"/>
              </w:rPr>
              <w:lastRenderedPageBreak/>
              <w:t>nghề kinh doanh có điều kiện, ngành, nghề tiếp cận thị trường có điều kiện đối với nhà đầu tư nước ngoài;</w:t>
            </w:r>
          </w:p>
          <w:p w:rsidR="00436726" w:rsidRPr="00EC3890" w:rsidRDefault="00436726" w:rsidP="0043672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b) Đề nghị Sở Tài chính, Uỷ ban nhân dân cấp xã ra thông báo yêu cầu doanh nghiệp, hộ kinh doanh tạm ngừng, chấm dứt kinh doanh ngành, nghề đầu tư kinh doanh có điều kiện, ngành, nghề tiếp cận thị trường có điều kiện đối với nhà đầu tư nước ngoài khi không đáp ứng đủ điều kiện theo quy định pháp luật.</w:t>
            </w:r>
          </w:p>
          <w:p w:rsidR="00436726" w:rsidRPr="00EC3890" w:rsidRDefault="00436726" w:rsidP="0043672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3. Khi nhận được thông báo của cơ quan, đơn vị quy định tại khoản 2 Điều này, trong thời hạn 03 ngày làm việc, Sở Tài chính, Uỷ ban nhân dân cấp xã ra Thông báo yêu cầu doanh nghiệp, hộ kinh doanh tạm ngừng kinh doanh</w:t>
            </w:r>
            <w:r w:rsidRPr="00EC3890">
              <w:rPr>
                <w:rFonts w:ascii="Times New Roman" w:hAnsi="Times New Roman" w:cs="Times New Roman"/>
                <w:color w:val="FF0000"/>
                <w:sz w:val="24"/>
                <w:szCs w:val="24"/>
              </w:rPr>
              <w:t>, đình chỉ hoạt động</w:t>
            </w:r>
            <w:r w:rsidRPr="00EC3890">
              <w:rPr>
                <w:rFonts w:ascii="Times New Roman" w:hAnsi="Times New Roman" w:cs="Times New Roman"/>
                <w:sz w:val="24"/>
                <w:szCs w:val="24"/>
              </w:rPr>
              <w:t>, chấm dứt kinh doanh ngành, nghề kinh doanh có điều kiện theo quy định của pháp luật và thông báo cho cơ quan, đơn vị đã có yêu cầu.</w:t>
            </w:r>
          </w:p>
          <w:p w:rsidR="00436726" w:rsidRPr="00EC3890" w:rsidRDefault="00436726" w:rsidP="00436726">
            <w:pPr>
              <w:shd w:val="clear" w:color="auto" w:fill="FFFFFF"/>
              <w:spacing w:before="120" w:after="0"/>
              <w:jc w:val="both"/>
              <w:rPr>
                <w:rFonts w:ascii="Times New Roman" w:hAnsi="Times New Roman" w:cs="Times New Roman"/>
                <w:sz w:val="24"/>
                <w:szCs w:val="24"/>
              </w:rPr>
            </w:pPr>
            <w:r w:rsidRPr="00EC3890">
              <w:rPr>
                <w:rFonts w:ascii="Times New Roman" w:eastAsia="Arial" w:hAnsi="Times New Roman" w:cs="Times New Roman"/>
                <w:spacing w:val="4"/>
                <w:sz w:val="24"/>
                <w:szCs w:val="24"/>
              </w:rPr>
              <w:t>Trường hợp doanh nghiệp, hộ kinh doanh không tạm ngừng, không chấm dứt kinh doanh ngành, nghề đầu tư kinh doanh có điều kiện, ngành, nghề tiếp cận thị trường có điều kiện đối với nhà đầu tư nước ngoài theo yêu cầu, Sở Tài chính, Uỷ ban nhân dân cấp xã xử lý theo quy định của pháp luật.</w:t>
            </w:r>
          </w:p>
        </w:tc>
        <w:tc>
          <w:tcPr>
            <w:tcW w:w="6237" w:type="dxa"/>
          </w:tcPr>
          <w:p w:rsidR="00436726" w:rsidRPr="00EC3890" w:rsidRDefault="00436726" w:rsidP="00436726">
            <w:pPr>
              <w:shd w:val="clear" w:color="auto" w:fill="FFFFFF"/>
              <w:spacing w:before="120" w:after="0"/>
              <w:jc w:val="both"/>
              <w:rPr>
                <w:rFonts w:ascii="Times New Roman" w:hAnsi="Times New Roman" w:cs="Times New Roman"/>
                <w:b/>
                <w:bCs/>
                <w:sz w:val="24"/>
                <w:szCs w:val="24"/>
              </w:rPr>
            </w:pPr>
            <w:r w:rsidRPr="00EC3890">
              <w:rPr>
                <w:rFonts w:ascii="Times New Roman" w:hAnsi="Times New Roman" w:cs="Times New Roman"/>
                <w:b/>
                <w:bCs/>
                <w:sz w:val="24"/>
                <w:szCs w:val="24"/>
              </w:rPr>
              <w:lastRenderedPageBreak/>
              <w:t>Điều 15. Trách nhiệm của các cơ quan, đơn vị trong phối hợp xử lý doanh nghiệp, hộ kinh doanh có hành vi vi phạm quy định về ngành, nghề kinh doanh có điều kiện, ngành, nghề tiếp cận thị trường có điều kiện đối với nhà đầu tư nước ngoài</w:t>
            </w:r>
          </w:p>
          <w:p w:rsidR="00436726" w:rsidRPr="00EC3890" w:rsidRDefault="00436726" w:rsidP="00436726">
            <w:pPr>
              <w:shd w:val="clear" w:color="auto" w:fill="FFFFFF"/>
              <w:spacing w:before="120" w:after="0"/>
              <w:jc w:val="both"/>
              <w:rPr>
                <w:rFonts w:ascii="Times New Roman" w:hAnsi="Times New Roman" w:cs="Times New Roman"/>
                <w:color w:val="000000" w:themeColor="text1"/>
                <w:sz w:val="24"/>
                <w:szCs w:val="24"/>
              </w:rPr>
            </w:pPr>
            <w:r w:rsidRPr="00EC3890">
              <w:rPr>
                <w:rFonts w:ascii="Times New Roman" w:hAnsi="Times New Roman" w:cs="Times New Roman"/>
                <w:color w:val="000000" w:themeColor="text1"/>
                <w:sz w:val="24"/>
                <w:szCs w:val="24"/>
              </w:rPr>
              <w:t>1. Trường hợp phát hiện doanh nghiệp, hộ kinh doanh có hành vi vi phạm quy định về ngành, nghề kinh doanh có điều kiện; điều kiện tiếp cận thị trường đối với nhà đầu tư nước ngoài, các cơ quan, đơn vị quyết định xử phạt theo thẩm quyền hoặc đề nghị cơ quan có thẩm quyền quyết định xử phạt theo quy định của pháp luật chuyên ngành, đồng thời yêu cầu doanh nghiệp, hộ kinh doanh thực hiện đúng quy định về điều kiện kinh doanh.</w:t>
            </w:r>
          </w:p>
          <w:p w:rsidR="00436726" w:rsidRPr="00EC3890" w:rsidRDefault="00436726" w:rsidP="00436726">
            <w:pPr>
              <w:shd w:val="clear" w:color="auto" w:fill="FFFFFF"/>
              <w:spacing w:before="120" w:after="0"/>
              <w:jc w:val="both"/>
              <w:rPr>
                <w:rFonts w:ascii="Times New Roman" w:hAnsi="Times New Roman" w:cs="Times New Roman"/>
                <w:color w:val="000000" w:themeColor="text1"/>
                <w:sz w:val="24"/>
                <w:szCs w:val="24"/>
              </w:rPr>
            </w:pPr>
            <w:r w:rsidRPr="00EC3890">
              <w:rPr>
                <w:rFonts w:ascii="Times New Roman" w:hAnsi="Times New Roman" w:cs="Times New Roman"/>
                <w:color w:val="000000" w:themeColor="text1"/>
                <w:sz w:val="24"/>
                <w:szCs w:val="24"/>
              </w:rPr>
              <w:t>2. Các cơ quan, đơn vị quản lý nhà nước về ngành, nghề kinh doanh có điều kiện, ngành, nghề tiếp cận thị trường có điều kiện đối với nhà đầu tư nước ngoài có trách nhiệm thông báo bằng văn bản cho Sở Tài chính và Uỷ ban nhân dân cấp xã trong các trường hợp sau:</w:t>
            </w:r>
          </w:p>
          <w:p w:rsidR="00436726" w:rsidRPr="00EC3890" w:rsidRDefault="00436726" w:rsidP="00436726">
            <w:pPr>
              <w:shd w:val="clear" w:color="auto" w:fill="FFFFFF"/>
              <w:spacing w:before="120" w:after="0"/>
              <w:jc w:val="both"/>
              <w:rPr>
                <w:rFonts w:ascii="Times New Roman" w:hAnsi="Times New Roman" w:cs="Times New Roman"/>
                <w:color w:val="000000" w:themeColor="text1"/>
                <w:sz w:val="24"/>
                <w:szCs w:val="24"/>
              </w:rPr>
            </w:pPr>
            <w:r w:rsidRPr="00EC3890">
              <w:rPr>
                <w:rFonts w:ascii="Times New Roman" w:hAnsi="Times New Roman" w:cs="Times New Roman"/>
                <w:color w:val="000000" w:themeColor="text1"/>
                <w:sz w:val="24"/>
                <w:szCs w:val="24"/>
              </w:rPr>
              <w:t xml:space="preserve">a) Thu hồi, đình chỉ giấy phép kinh doanh, giấy chứng nhận đủ điều kiện kinh doanh, chứng chỉ hành nghề hoặc các loại văn bản chứng nhận, chấp thuận khác đã cấp cho doanh nghiệp, hộ kinh doanh, các ngành, nghề kinh doanh có điều </w:t>
            </w:r>
            <w:r w:rsidRPr="00EC3890">
              <w:rPr>
                <w:rFonts w:ascii="Times New Roman" w:hAnsi="Times New Roman" w:cs="Times New Roman"/>
                <w:color w:val="000000" w:themeColor="text1"/>
                <w:sz w:val="24"/>
                <w:szCs w:val="24"/>
              </w:rPr>
              <w:lastRenderedPageBreak/>
              <w:t>kiện, ngành, nghề tiếp cận thị trường có điều kiện đối với nhà đầu tư nước ngoài;</w:t>
            </w:r>
          </w:p>
          <w:p w:rsidR="00436726" w:rsidRPr="00EC3890" w:rsidRDefault="00436726" w:rsidP="00436726">
            <w:pPr>
              <w:shd w:val="clear" w:color="auto" w:fill="FFFFFF"/>
              <w:spacing w:before="120" w:after="0"/>
              <w:jc w:val="both"/>
              <w:rPr>
                <w:rFonts w:ascii="Times New Roman" w:hAnsi="Times New Roman" w:cs="Times New Roman"/>
                <w:color w:val="000000" w:themeColor="text1"/>
                <w:sz w:val="24"/>
                <w:szCs w:val="24"/>
              </w:rPr>
            </w:pPr>
            <w:r w:rsidRPr="00EC3890">
              <w:rPr>
                <w:rFonts w:ascii="Times New Roman" w:hAnsi="Times New Roman" w:cs="Times New Roman"/>
                <w:color w:val="000000" w:themeColor="text1"/>
                <w:sz w:val="24"/>
                <w:szCs w:val="24"/>
              </w:rPr>
              <w:t>b) Đề nghị Sở Tài chính, Uỷ ban nhân dân cấp xã ra thông báo yêu cầu doanh nghiệp, hộ kinh doanh tạm ngừng, chấm dứt kinh doanh ngành, nghề đầu tư kinh doanh có điều kiện, ngành, nghề tiếp cận thị trường có điều kiện đối với nhà đầu tư nước ngoài khi không đáp ứng đủ điều kiện theo quy định pháp luật.</w:t>
            </w:r>
          </w:p>
          <w:p w:rsidR="00436726" w:rsidRPr="00EC3890" w:rsidRDefault="00436726" w:rsidP="00436726">
            <w:pPr>
              <w:shd w:val="clear" w:color="auto" w:fill="FFFFFF"/>
              <w:spacing w:before="120" w:after="0"/>
              <w:jc w:val="both"/>
              <w:rPr>
                <w:rFonts w:ascii="Times New Roman" w:hAnsi="Times New Roman" w:cs="Times New Roman"/>
                <w:color w:val="000000" w:themeColor="text1"/>
                <w:sz w:val="24"/>
                <w:szCs w:val="24"/>
              </w:rPr>
            </w:pPr>
            <w:r w:rsidRPr="00EC3890">
              <w:rPr>
                <w:rFonts w:ascii="Times New Roman" w:hAnsi="Times New Roman" w:cs="Times New Roman"/>
                <w:color w:val="000000" w:themeColor="text1"/>
                <w:sz w:val="24"/>
                <w:szCs w:val="24"/>
              </w:rPr>
              <w:t>3. Khi nhận được thông báo của cơ quan, đơn vị quy định tại khoản 2 Điều này, trong thời hạn 03 ngày làm việc, Sở Tài chính, Uỷ ban nhân dân cấp xã ra Thông báo yêu cầu doanh nghiệp, hộ kinh doanh tạm ngừng kinh doanh, chấm dứt kinh doanh ngành, nghề kinh doanh có điều kiện theo quy định của pháp luật và thông báo cho cơ quan, đơn vị đã có yêu cầu.</w:t>
            </w:r>
          </w:p>
          <w:p w:rsidR="00436726" w:rsidRPr="00EC3890" w:rsidRDefault="00436726" w:rsidP="00436726">
            <w:pPr>
              <w:shd w:val="clear" w:color="auto" w:fill="FFFFFF"/>
              <w:spacing w:before="120" w:after="0"/>
              <w:jc w:val="both"/>
              <w:rPr>
                <w:rFonts w:ascii="Times New Roman" w:hAnsi="Times New Roman" w:cs="Times New Roman"/>
                <w:color w:val="8EAADB"/>
                <w:sz w:val="24"/>
                <w:szCs w:val="24"/>
              </w:rPr>
            </w:pPr>
            <w:r w:rsidRPr="00EC3890">
              <w:rPr>
                <w:rFonts w:ascii="Times New Roman" w:hAnsi="Times New Roman" w:cs="Times New Roman"/>
                <w:color w:val="000000" w:themeColor="text1"/>
                <w:sz w:val="24"/>
                <w:szCs w:val="24"/>
              </w:rPr>
              <w:t>Trường hợp doanh nghiệp, hộ kinh doanh không tạm ngừng, không chấm dứt kinh doanh ngành, nghề đầu tư kinh doanh có điều kiện, ngành, nghề tiếp cận thị trường có điều kiện đối với nhà đầu tư nước ngoài theo yêu cầu, Sở Tài chính, Uỷ ban nhân dân cấp xã xử lý theo quy định của pháp luật.</w:t>
            </w:r>
          </w:p>
        </w:tc>
        <w:tc>
          <w:tcPr>
            <w:tcW w:w="2835" w:type="dxa"/>
          </w:tcPr>
          <w:p w:rsidR="00082A85" w:rsidRDefault="00082A85" w:rsidP="00436726">
            <w:pPr>
              <w:spacing w:before="120" w:after="0"/>
              <w:jc w:val="both"/>
              <w:rPr>
                <w:rFonts w:ascii="Times New Roman" w:hAnsi="Times New Roman"/>
                <w:color w:val="000000"/>
                <w:sz w:val="24"/>
                <w:szCs w:val="24"/>
                <w:lang w:val="pt-BR" w:eastAsia="x-none"/>
              </w:rPr>
            </w:pPr>
          </w:p>
          <w:p w:rsidR="00082A85" w:rsidRDefault="00082A85" w:rsidP="00436726">
            <w:pPr>
              <w:spacing w:before="120" w:after="0"/>
              <w:jc w:val="both"/>
              <w:rPr>
                <w:rFonts w:ascii="Times New Roman" w:hAnsi="Times New Roman"/>
                <w:color w:val="000000"/>
                <w:sz w:val="24"/>
                <w:szCs w:val="24"/>
                <w:lang w:val="pt-BR" w:eastAsia="x-none"/>
              </w:rPr>
            </w:pPr>
          </w:p>
          <w:p w:rsidR="00082A85" w:rsidRDefault="00082A85" w:rsidP="00436726">
            <w:pPr>
              <w:spacing w:before="120" w:after="0"/>
              <w:jc w:val="both"/>
              <w:rPr>
                <w:rFonts w:ascii="Times New Roman" w:hAnsi="Times New Roman"/>
                <w:color w:val="000000"/>
                <w:sz w:val="24"/>
                <w:szCs w:val="24"/>
                <w:lang w:val="pt-BR" w:eastAsia="x-none"/>
              </w:rPr>
            </w:pPr>
          </w:p>
          <w:p w:rsidR="00082A85" w:rsidRDefault="00082A85" w:rsidP="00436726">
            <w:pPr>
              <w:spacing w:before="120" w:after="0"/>
              <w:jc w:val="both"/>
              <w:rPr>
                <w:rFonts w:ascii="Times New Roman" w:hAnsi="Times New Roman"/>
                <w:color w:val="000000"/>
                <w:sz w:val="24"/>
                <w:szCs w:val="24"/>
                <w:lang w:val="pt-BR" w:eastAsia="x-none"/>
              </w:rPr>
            </w:pPr>
          </w:p>
          <w:p w:rsidR="00436726" w:rsidRPr="00EC3890" w:rsidRDefault="00436726" w:rsidP="00436726">
            <w:pPr>
              <w:spacing w:before="120" w:after="0"/>
              <w:jc w:val="both"/>
              <w:rPr>
                <w:rFonts w:ascii="Times New Roman" w:hAnsi="Times New Roman"/>
                <w:color w:val="000000"/>
                <w:sz w:val="24"/>
                <w:szCs w:val="24"/>
                <w:lang w:val="pt-BR" w:eastAsia="x-none"/>
              </w:rPr>
            </w:pPr>
            <w:r w:rsidRPr="00EC3890">
              <w:rPr>
                <w:rFonts w:ascii="Times New Roman" w:hAnsi="Times New Roman"/>
                <w:color w:val="000000"/>
                <w:sz w:val="24"/>
                <w:szCs w:val="24"/>
                <w:lang w:val="pt-BR" w:eastAsia="x-none"/>
              </w:rPr>
              <w:t xml:space="preserve">1. Bãi bỏ từ </w:t>
            </w:r>
            <w:r w:rsidRPr="00EC3890">
              <w:rPr>
                <w:rFonts w:ascii="Times New Roman" w:hAnsi="Times New Roman"/>
                <w:b/>
                <w:i/>
                <w:color w:val="000000"/>
                <w:sz w:val="24"/>
                <w:szCs w:val="24"/>
                <w:lang w:val="pt-BR" w:eastAsia="x-none"/>
              </w:rPr>
              <w:t>“rút”</w:t>
            </w:r>
            <w:r w:rsidRPr="00EC3890">
              <w:rPr>
                <w:rFonts w:ascii="Times New Roman" w:hAnsi="Times New Roman"/>
                <w:color w:val="000000"/>
                <w:sz w:val="24"/>
                <w:szCs w:val="24"/>
                <w:lang w:val="pt-BR" w:eastAsia="x-none"/>
              </w:rPr>
              <w:t xml:space="preserve"> tại điểm a khoản 2.</w:t>
            </w:r>
          </w:p>
          <w:p w:rsidR="00082A85" w:rsidRDefault="00082A85" w:rsidP="00436726">
            <w:pPr>
              <w:spacing w:before="120" w:after="0"/>
              <w:jc w:val="both"/>
              <w:rPr>
                <w:rFonts w:ascii="Times New Roman" w:hAnsi="Times New Roman"/>
                <w:color w:val="000000"/>
                <w:sz w:val="24"/>
                <w:szCs w:val="24"/>
                <w:lang w:val="pt-BR" w:eastAsia="x-none"/>
              </w:rPr>
            </w:pPr>
          </w:p>
          <w:p w:rsidR="00082A85" w:rsidRDefault="00082A85" w:rsidP="00436726">
            <w:pPr>
              <w:spacing w:before="120" w:after="0"/>
              <w:jc w:val="both"/>
              <w:rPr>
                <w:rFonts w:ascii="Times New Roman" w:hAnsi="Times New Roman"/>
                <w:color w:val="000000"/>
                <w:sz w:val="24"/>
                <w:szCs w:val="24"/>
                <w:lang w:val="pt-BR" w:eastAsia="x-none"/>
              </w:rPr>
            </w:pPr>
          </w:p>
          <w:p w:rsidR="00082A85" w:rsidRDefault="00082A85" w:rsidP="00436726">
            <w:pPr>
              <w:spacing w:before="120" w:after="0"/>
              <w:jc w:val="both"/>
              <w:rPr>
                <w:rFonts w:ascii="Times New Roman" w:hAnsi="Times New Roman"/>
                <w:color w:val="000000"/>
                <w:sz w:val="24"/>
                <w:szCs w:val="24"/>
                <w:lang w:val="pt-BR" w:eastAsia="x-none"/>
              </w:rPr>
            </w:pPr>
          </w:p>
          <w:p w:rsidR="00082A85" w:rsidRDefault="00082A85" w:rsidP="00436726">
            <w:pPr>
              <w:spacing w:before="120" w:after="0"/>
              <w:jc w:val="both"/>
              <w:rPr>
                <w:rFonts w:ascii="Times New Roman" w:hAnsi="Times New Roman"/>
                <w:color w:val="000000"/>
                <w:sz w:val="24"/>
                <w:szCs w:val="24"/>
                <w:lang w:val="pt-BR" w:eastAsia="x-none"/>
              </w:rPr>
            </w:pPr>
          </w:p>
          <w:p w:rsidR="00082A85" w:rsidRDefault="00082A85" w:rsidP="00436726">
            <w:pPr>
              <w:spacing w:before="120" w:after="0"/>
              <w:jc w:val="both"/>
              <w:rPr>
                <w:rFonts w:ascii="Times New Roman" w:hAnsi="Times New Roman"/>
                <w:color w:val="000000"/>
                <w:sz w:val="24"/>
                <w:szCs w:val="24"/>
                <w:lang w:val="pt-BR" w:eastAsia="x-none"/>
              </w:rPr>
            </w:pPr>
          </w:p>
          <w:p w:rsidR="00436726" w:rsidRPr="00EC3890" w:rsidRDefault="00436726" w:rsidP="00436726">
            <w:pPr>
              <w:spacing w:before="120" w:after="0"/>
              <w:jc w:val="both"/>
              <w:rPr>
                <w:rFonts w:ascii="Times New Roman" w:hAnsi="Times New Roman"/>
                <w:color w:val="000000"/>
                <w:sz w:val="24"/>
                <w:szCs w:val="24"/>
                <w:lang w:val="pt-BR" w:eastAsia="x-none"/>
              </w:rPr>
            </w:pPr>
            <w:r w:rsidRPr="00EC3890">
              <w:rPr>
                <w:rFonts w:ascii="Times New Roman" w:hAnsi="Times New Roman"/>
                <w:color w:val="000000"/>
                <w:sz w:val="24"/>
                <w:szCs w:val="24"/>
                <w:lang w:val="pt-BR" w:eastAsia="x-none"/>
              </w:rPr>
              <w:t xml:space="preserve">2. Bãi bỏ cụm từ </w:t>
            </w:r>
            <w:r w:rsidRPr="00EC3890">
              <w:rPr>
                <w:rFonts w:ascii="Times New Roman" w:hAnsi="Times New Roman"/>
                <w:b/>
                <w:i/>
                <w:color w:val="000000"/>
                <w:sz w:val="24"/>
                <w:szCs w:val="24"/>
                <w:lang w:val="pt-BR" w:eastAsia="x-none"/>
              </w:rPr>
              <w:t>“đình chỉ hoạt động”</w:t>
            </w:r>
            <w:r w:rsidRPr="00EC3890">
              <w:rPr>
                <w:rFonts w:ascii="Times New Roman" w:hAnsi="Times New Roman"/>
                <w:color w:val="000000"/>
                <w:sz w:val="24"/>
                <w:szCs w:val="24"/>
                <w:lang w:val="pt-BR" w:eastAsia="x-none"/>
              </w:rPr>
              <w:t xml:space="preserve"> tại khoản 3.</w:t>
            </w:r>
          </w:p>
          <w:p w:rsidR="00436726" w:rsidRPr="00EC3890" w:rsidRDefault="00436726" w:rsidP="00436726">
            <w:pPr>
              <w:spacing w:before="120" w:after="0"/>
              <w:jc w:val="both"/>
              <w:rPr>
                <w:rFonts w:ascii="Times New Roman" w:hAnsi="Times New Roman"/>
                <w:color w:val="000000"/>
                <w:sz w:val="24"/>
                <w:szCs w:val="24"/>
                <w:lang w:val="pt-BR" w:eastAsia="x-none"/>
              </w:rPr>
            </w:pPr>
            <w:r w:rsidRPr="00EC3890">
              <w:rPr>
                <w:rFonts w:ascii="Times New Roman" w:hAnsi="Times New Roman"/>
                <w:color w:val="000000"/>
                <w:sz w:val="24"/>
                <w:szCs w:val="24"/>
                <w:lang w:val="pt-BR" w:eastAsia="x-none"/>
              </w:rPr>
              <w:t>Lý do: Sau khi rà soát, đánh giá không còn phù hợp theo quy định của Luật và những văn bản dưới Luật.</w:t>
            </w:r>
          </w:p>
        </w:tc>
      </w:tr>
      <w:tr w:rsidR="00436726" w:rsidRPr="00EC3890" w:rsidTr="0082240C">
        <w:tc>
          <w:tcPr>
            <w:tcW w:w="5671" w:type="dxa"/>
          </w:tcPr>
          <w:p w:rsidR="00436726" w:rsidRPr="00EC3890" w:rsidRDefault="00436726" w:rsidP="00436726">
            <w:pPr>
              <w:shd w:val="clear" w:color="auto" w:fill="FFFFFF"/>
              <w:spacing w:before="120" w:after="0"/>
              <w:rPr>
                <w:rFonts w:ascii="Times New Roman" w:hAnsi="Times New Roman" w:cs="Times New Roman"/>
                <w:b/>
                <w:bCs/>
                <w:sz w:val="24"/>
                <w:szCs w:val="24"/>
              </w:rPr>
            </w:pPr>
            <w:r w:rsidRPr="00EC3890">
              <w:rPr>
                <w:rFonts w:ascii="Times New Roman" w:hAnsi="Times New Roman" w:cs="Times New Roman"/>
                <w:b/>
                <w:bCs/>
                <w:sz w:val="24"/>
                <w:szCs w:val="24"/>
              </w:rPr>
              <w:lastRenderedPageBreak/>
              <w:t>Mục 3</w:t>
            </w:r>
          </w:p>
          <w:p w:rsidR="00436726" w:rsidRPr="00EC3890" w:rsidRDefault="00436726" w:rsidP="00436726">
            <w:pPr>
              <w:shd w:val="clear" w:color="auto" w:fill="FFFFFF"/>
              <w:spacing w:before="120" w:after="0"/>
              <w:jc w:val="both"/>
              <w:rPr>
                <w:rFonts w:ascii="Times New Roman" w:hAnsi="Times New Roman" w:cs="Times New Roman"/>
                <w:b/>
                <w:bCs/>
                <w:sz w:val="24"/>
                <w:szCs w:val="24"/>
              </w:rPr>
            </w:pPr>
            <w:r w:rsidRPr="00EC3890">
              <w:rPr>
                <w:rFonts w:ascii="Times New Roman" w:hAnsi="Times New Roman" w:cs="Times New Roman"/>
                <w:b/>
                <w:bCs/>
                <w:sz w:val="24"/>
                <w:szCs w:val="24"/>
              </w:rPr>
              <w:t>BÁO CÁO VỀ QUẢN LÝ NHÀ NƯỚC ĐỐI VỚI DOANH NGHIỆP, HỘ KINH DOANH SAU ĐĂNG KÝ THÀNH LẬP</w:t>
            </w:r>
          </w:p>
        </w:tc>
        <w:tc>
          <w:tcPr>
            <w:tcW w:w="6237" w:type="dxa"/>
          </w:tcPr>
          <w:p w:rsidR="00436726" w:rsidRPr="00EC3890" w:rsidRDefault="00436726" w:rsidP="00436726">
            <w:pPr>
              <w:shd w:val="clear" w:color="auto" w:fill="FFFFFF"/>
              <w:spacing w:before="120" w:after="0"/>
              <w:rPr>
                <w:rFonts w:ascii="Times New Roman" w:hAnsi="Times New Roman" w:cs="Times New Roman"/>
                <w:b/>
                <w:bCs/>
                <w:sz w:val="24"/>
                <w:szCs w:val="24"/>
              </w:rPr>
            </w:pPr>
            <w:r w:rsidRPr="00EC3890">
              <w:rPr>
                <w:rFonts w:ascii="Times New Roman" w:hAnsi="Times New Roman" w:cs="Times New Roman"/>
                <w:b/>
                <w:bCs/>
                <w:sz w:val="24"/>
                <w:szCs w:val="24"/>
              </w:rPr>
              <w:t>Mục 3</w:t>
            </w:r>
          </w:p>
          <w:p w:rsidR="00436726" w:rsidRPr="00EC3890" w:rsidRDefault="00436726" w:rsidP="00436726">
            <w:pPr>
              <w:shd w:val="clear" w:color="auto" w:fill="FFFFFF"/>
              <w:spacing w:before="120" w:after="0"/>
              <w:jc w:val="both"/>
              <w:rPr>
                <w:rFonts w:ascii="Times New Roman" w:hAnsi="Times New Roman" w:cs="Times New Roman"/>
                <w:b/>
                <w:bCs/>
                <w:sz w:val="24"/>
                <w:szCs w:val="24"/>
              </w:rPr>
            </w:pPr>
            <w:r w:rsidRPr="00EC3890">
              <w:rPr>
                <w:rFonts w:ascii="Times New Roman" w:hAnsi="Times New Roman" w:cs="Times New Roman"/>
                <w:b/>
                <w:bCs/>
                <w:sz w:val="24"/>
                <w:szCs w:val="24"/>
              </w:rPr>
              <w:t>BÁO CÁO VỀ QUẢN LÝ NHÀ NƯỚC ĐỐI VỚI DOANH NGHIỆP, HỘ KINH DOANH SAU ĐĂNG KÝ THÀNH LẬP</w:t>
            </w:r>
          </w:p>
        </w:tc>
        <w:tc>
          <w:tcPr>
            <w:tcW w:w="2835" w:type="dxa"/>
          </w:tcPr>
          <w:p w:rsidR="00436726" w:rsidRPr="00EC3890" w:rsidRDefault="00436726" w:rsidP="00436726">
            <w:pPr>
              <w:spacing w:before="120" w:after="0"/>
              <w:jc w:val="both"/>
              <w:rPr>
                <w:rFonts w:ascii="Times New Roman" w:hAnsi="Times New Roman"/>
                <w:b/>
                <w:i/>
                <w:color w:val="000000"/>
                <w:sz w:val="24"/>
                <w:szCs w:val="24"/>
                <w:lang w:val="pt-BR" w:eastAsia="x-none"/>
              </w:rPr>
            </w:pPr>
          </w:p>
        </w:tc>
      </w:tr>
      <w:tr w:rsidR="00436726" w:rsidRPr="00EC3890" w:rsidTr="0082240C">
        <w:tc>
          <w:tcPr>
            <w:tcW w:w="5671" w:type="dxa"/>
          </w:tcPr>
          <w:p w:rsidR="00436726" w:rsidRPr="00EC3890" w:rsidRDefault="00436726" w:rsidP="0043672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b/>
                <w:bCs/>
                <w:sz w:val="24"/>
                <w:szCs w:val="24"/>
              </w:rPr>
              <w:t xml:space="preserve">Điều 16. Nội dung báo cáo về quản lý nhà nước đối với doanh nghiệp, hộ kinh doanh sau đăng ký thành </w:t>
            </w:r>
            <w:r w:rsidRPr="00EC3890">
              <w:rPr>
                <w:rFonts w:ascii="Times New Roman" w:hAnsi="Times New Roman" w:cs="Times New Roman"/>
                <w:b/>
                <w:bCs/>
                <w:sz w:val="24"/>
                <w:szCs w:val="24"/>
              </w:rPr>
              <w:lastRenderedPageBreak/>
              <w:t>lập</w:t>
            </w:r>
          </w:p>
          <w:p w:rsidR="00436726" w:rsidRPr="00EC3890" w:rsidRDefault="00436726" w:rsidP="00436726">
            <w:pPr>
              <w:shd w:val="clear" w:color="auto" w:fill="FFFFFF"/>
              <w:spacing w:before="120" w:after="0"/>
              <w:jc w:val="both"/>
              <w:rPr>
                <w:rFonts w:ascii="Times New Roman" w:hAnsi="Times New Roman" w:cs="Times New Roman"/>
                <w:spacing w:val="-8"/>
                <w:sz w:val="24"/>
                <w:szCs w:val="24"/>
              </w:rPr>
            </w:pPr>
            <w:r w:rsidRPr="00EC3890">
              <w:rPr>
                <w:rFonts w:ascii="Times New Roman" w:hAnsi="Times New Roman" w:cs="Times New Roman"/>
                <w:spacing w:val="-8"/>
                <w:sz w:val="24"/>
                <w:szCs w:val="24"/>
              </w:rPr>
              <w:t>1. Tình hình công tác quản lý nhà nước đối với doanh nghiệp, hộ kinh doanh.</w:t>
            </w:r>
          </w:p>
          <w:p w:rsidR="00436726" w:rsidRPr="00EC3890" w:rsidRDefault="00436726" w:rsidP="00436726">
            <w:pPr>
              <w:shd w:val="clear" w:color="auto" w:fill="FFFFFF"/>
              <w:spacing w:before="120" w:after="0"/>
              <w:jc w:val="both"/>
              <w:rPr>
                <w:rFonts w:ascii="Times New Roman" w:hAnsi="Times New Roman" w:cs="Times New Roman"/>
                <w:spacing w:val="-8"/>
                <w:sz w:val="24"/>
                <w:szCs w:val="24"/>
              </w:rPr>
            </w:pPr>
            <w:r w:rsidRPr="00EC3890">
              <w:rPr>
                <w:rFonts w:ascii="Times New Roman" w:hAnsi="Times New Roman" w:cs="Times New Roman"/>
                <w:spacing w:val="-8"/>
                <w:sz w:val="24"/>
                <w:szCs w:val="24"/>
              </w:rPr>
              <w:t>2. Tình hình thực hiện phối hợp giữa các cơ quan, đơn vị về các nội dung sau:</w:t>
            </w:r>
          </w:p>
          <w:p w:rsidR="00436726" w:rsidRPr="00EC3890" w:rsidRDefault="00436726" w:rsidP="0043672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a) Trao đổi, chia sẻ, cung cấp và công khai thông tin doanh nghiệp, hộ kinh doanh;</w:t>
            </w:r>
          </w:p>
          <w:p w:rsidR="00436726" w:rsidRPr="00EC3890" w:rsidRDefault="00436726" w:rsidP="0043672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b) Thanh tra, kiểm tra doanh nghiệp, hộ kinh doanh;</w:t>
            </w:r>
          </w:p>
          <w:p w:rsidR="00436726" w:rsidRPr="00EC3890" w:rsidRDefault="00436726" w:rsidP="00436726">
            <w:pPr>
              <w:shd w:val="clear" w:color="auto" w:fill="FFFFFF"/>
              <w:spacing w:before="120" w:after="0"/>
              <w:jc w:val="both"/>
              <w:rPr>
                <w:rFonts w:ascii="Times New Roman" w:hAnsi="Times New Roman" w:cs="Times New Roman"/>
                <w:spacing w:val="-4"/>
                <w:sz w:val="24"/>
                <w:szCs w:val="24"/>
              </w:rPr>
            </w:pPr>
            <w:r w:rsidRPr="00EC3890">
              <w:rPr>
                <w:rFonts w:ascii="Times New Roman" w:hAnsi="Times New Roman" w:cs="Times New Roman"/>
                <w:spacing w:val="-4"/>
                <w:sz w:val="24"/>
                <w:szCs w:val="24"/>
              </w:rPr>
              <w:t>c) Thu hồi Giấy chứng nhận đăng ký doanh nghiệp, hộ kinh doanh;</w:t>
            </w:r>
          </w:p>
          <w:p w:rsidR="00436726" w:rsidRPr="00EC3890" w:rsidRDefault="00436726" w:rsidP="00436726">
            <w:pPr>
              <w:shd w:val="clear" w:color="auto" w:fill="FFFFFF"/>
              <w:spacing w:before="120" w:after="0"/>
              <w:jc w:val="both"/>
              <w:rPr>
                <w:rFonts w:ascii="Times New Roman" w:hAnsi="Times New Roman" w:cs="Times New Roman"/>
                <w:spacing w:val="-4"/>
                <w:sz w:val="24"/>
                <w:szCs w:val="24"/>
              </w:rPr>
            </w:pPr>
            <w:r w:rsidRPr="00EC3890">
              <w:rPr>
                <w:rFonts w:ascii="Times New Roman" w:hAnsi="Times New Roman" w:cs="Times New Roman"/>
                <w:sz w:val="24"/>
                <w:szCs w:val="24"/>
              </w:rPr>
              <w:t xml:space="preserve">d) Xử lý doanh nghiệp, hộ kinh </w:t>
            </w:r>
            <w:r w:rsidRPr="00EC3890">
              <w:rPr>
                <w:rFonts w:ascii="Times New Roman" w:hAnsi="Times New Roman" w:cs="Times New Roman"/>
                <w:spacing w:val="-4"/>
                <w:sz w:val="24"/>
                <w:szCs w:val="24"/>
              </w:rPr>
              <w:t>doanh có hành vi vi phạm quy định về kinh doanh ngành, nghề đầu tư kinh doanh có điều kiện, ngành, nghề tiếp cận thị trường có điều kiện đối với nhà đầu tư nước ngoài nhưng không đáp ứng điều kiện theo quy định của pháp luật;</w:t>
            </w:r>
          </w:p>
          <w:p w:rsidR="00436726" w:rsidRPr="00EC3890" w:rsidRDefault="00436726" w:rsidP="0043672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đ) Các nội dung có liên quan khác (nếu có).</w:t>
            </w:r>
          </w:p>
        </w:tc>
        <w:tc>
          <w:tcPr>
            <w:tcW w:w="6237" w:type="dxa"/>
          </w:tcPr>
          <w:p w:rsidR="00436726" w:rsidRPr="00EC3890" w:rsidRDefault="00436726" w:rsidP="0043672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b/>
                <w:bCs/>
                <w:sz w:val="24"/>
                <w:szCs w:val="24"/>
              </w:rPr>
              <w:lastRenderedPageBreak/>
              <w:t>Điều 16. Nội dung báo cáo về quản lý nhà nước đối với doanh nghiệp, hộ kinh doanh sau đăng ký thành lập</w:t>
            </w:r>
          </w:p>
          <w:p w:rsidR="00436726" w:rsidRPr="00EC3890" w:rsidRDefault="00436726" w:rsidP="00436726">
            <w:pPr>
              <w:shd w:val="clear" w:color="auto" w:fill="FFFFFF"/>
              <w:spacing w:before="120" w:after="0"/>
              <w:jc w:val="both"/>
              <w:rPr>
                <w:rFonts w:ascii="Times New Roman" w:hAnsi="Times New Roman" w:cs="Times New Roman"/>
                <w:spacing w:val="-8"/>
                <w:sz w:val="24"/>
                <w:szCs w:val="24"/>
              </w:rPr>
            </w:pPr>
            <w:r w:rsidRPr="00EC3890">
              <w:rPr>
                <w:rFonts w:ascii="Times New Roman" w:hAnsi="Times New Roman" w:cs="Times New Roman"/>
                <w:spacing w:val="-8"/>
                <w:sz w:val="24"/>
                <w:szCs w:val="24"/>
              </w:rPr>
              <w:lastRenderedPageBreak/>
              <w:t>1. Tình hình công tác quản lý nhà nước đối với doanh nghiệp, hộ kinh doanh.</w:t>
            </w:r>
          </w:p>
          <w:p w:rsidR="00436726" w:rsidRPr="00EC3890" w:rsidRDefault="00436726" w:rsidP="00436726">
            <w:pPr>
              <w:shd w:val="clear" w:color="auto" w:fill="FFFFFF"/>
              <w:spacing w:before="120" w:after="0"/>
              <w:jc w:val="both"/>
              <w:rPr>
                <w:rFonts w:ascii="Times New Roman" w:hAnsi="Times New Roman" w:cs="Times New Roman"/>
                <w:spacing w:val="-8"/>
                <w:sz w:val="24"/>
                <w:szCs w:val="24"/>
              </w:rPr>
            </w:pPr>
            <w:r w:rsidRPr="00EC3890">
              <w:rPr>
                <w:rFonts w:ascii="Times New Roman" w:hAnsi="Times New Roman" w:cs="Times New Roman"/>
                <w:spacing w:val="-8"/>
                <w:sz w:val="24"/>
                <w:szCs w:val="24"/>
              </w:rPr>
              <w:t>2. Tình hình thực hiện phối hợp giữa các cơ quan, đơn vị về các nội dung sau:</w:t>
            </w:r>
          </w:p>
          <w:p w:rsidR="00436726" w:rsidRPr="00EC3890" w:rsidRDefault="00436726" w:rsidP="0043672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a) Trao đổi, chia sẻ, cung cấp và công khai thông tin doanh nghiệp, hộ kinh doanh;</w:t>
            </w:r>
          </w:p>
          <w:p w:rsidR="00436726" w:rsidRPr="00EC3890" w:rsidRDefault="00436726" w:rsidP="0043672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b) Thanh tra, kiểm tra doanh nghiệp, hộ kinh doanh;</w:t>
            </w:r>
          </w:p>
          <w:p w:rsidR="00436726" w:rsidRPr="00EC3890" w:rsidRDefault="00436726" w:rsidP="00436726">
            <w:pPr>
              <w:shd w:val="clear" w:color="auto" w:fill="FFFFFF"/>
              <w:spacing w:before="120" w:after="0"/>
              <w:jc w:val="both"/>
              <w:rPr>
                <w:rFonts w:ascii="Times New Roman" w:hAnsi="Times New Roman" w:cs="Times New Roman"/>
                <w:spacing w:val="-4"/>
                <w:sz w:val="24"/>
                <w:szCs w:val="24"/>
              </w:rPr>
            </w:pPr>
            <w:r w:rsidRPr="00EC3890">
              <w:rPr>
                <w:rFonts w:ascii="Times New Roman" w:hAnsi="Times New Roman" w:cs="Times New Roman"/>
                <w:spacing w:val="-4"/>
                <w:sz w:val="24"/>
                <w:szCs w:val="24"/>
              </w:rPr>
              <w:t>c) Thu hồi Giấy chứng nhận đăng ký doanh nghiệp, hộ kinh doanh;</w:t>
            </w:r>
          </w:p>
          <w:p w:rsidR="00436726" w:rsidRPr="00EC3890" w:rsidRDefault="00436726" w:rsidP="00436726">
            <w:pPr>
              <w:shd w:val="clear" w:color="auto" w:fill="FFFFFF"/>
              <w:spacing w:before="120" w:after="0"/>
              <w:jc w:val="both"/>
              <w:rPr>
                <w:rFonts w:ascii="Times New Roman" w:hAnsi="Times New Roman" w:cs="Times New Roman"/>
                <w:spacing w:val="-4"/>
                <w:sz w:val="24"/>
                <w:szCs w:val="24"/>
              </w:rPr>
            </w:pPr>
            <w:r w:rsidRPr="00EC3890">
              <w:rPr>
                <w:rFonts w:ascii="Times New Roman" w:hAnsi="Times New Roman" w:cs="Times New Roman"/>
                <w:sz w:val="24"/>
                <w:szCs w:val="24"/>
              </w:rPr>
              <w:t xml:space="preserve">d) Xử lý doanh nghiệp, hộ kinh </w:t>
            </w:r>
            <w:r w:rsidRPr="00EC3890">
              <w:rPr>
                <w:rFonts w:ascii="Times New Roman" w:hAnsi="Times New Roman" w:cs="Times New Roman"/>
                <w:spacing w:val="-4"/>
                <w:sz w:val="24"/>
                <w:szCs w:val="24"/>
              </w:rPr>
              <w:t>doanh có hành vi vi phạm quy định về kinh doanh ngành, nghề đầu tư kinh doanh có điều kiện, ngành, nghề tiếp cận thị trường có điều kiện đối với nhà đầu tư nước ngoài nhưng không đáp ứng điều kiện theo quy định của pháp luật;</w:t>
            </w:r>
          </w:p>
          <w:p w:rsidR="00436726" w:rsidRPr="00EC3890" w:rsidRDefault="00436726" w:rsidP="0043672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đ) Các nội dung có liên quan khác (nếu có).</w:t>
            </w:r>
          </w:p>
        </w:tc>
        <w:tc>
          <w:tcPr>
            <w:tcW w:w="2835" w:type="dxa"/>
          </w:tcPr>
          <w:p w:rsidR="00436726" w:rsidRPr="00EC3890" w:rsidRDefault="00436726" w:rsidP="00436726">
            <w:pPr>
              <w:spacing w:before="120" w:after="0"/>
              <w:jc w:val="both"/>
              <w:rPr>
                <w:rFonts w:ascii="Times New Roman" w:hAnsi="Times New Roman"/>
                <w:color w:val="000000"/>
                <w:sz w:val="24"/>
                <w:szCs w:val="24"/>
                <w:lang w:val="pt-BR" w:eastAsia="x-none"/>
              </w:rPr>
            </w:pPr>
            <w:r w:rsidRPr="00EC3890">
              <w:rPr>
                <w:rFonts w:ascii="Times New Roman" w:hAnsi="Times New Roman"/>
                <w:color w:val="000000"/>
                <w:sz w:val="24"/>
                <w:szCs w:val="24"/>
                <w:lang w:val="pt-BR" w:eastAsia="x-none"/>
              </w:rPr>
              <w:lastRenderedPageBreak/>
              <w:t>Giữ nguyên</w:t>
            </w:r>
          </w:p>
        </w:tc>
      </w:tr>
      <w:tr w:rsidR="00436726" w:rsidRPr="00EC3890" w:rsidTr="0082240C">
        <w:tc>
          <w:tcPr>
            <w:tcW w:w="5671" w:type="dxa"/>
          </w:tcPr>
          <w:p w:rsidR="00436726" w:rsidRPr="00EC3890" w:rsidRDefault="00436726" w:rsidP="0043672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b/>
                <w:bCs/>
                <w:sz w:val="24"/>
                <w:szCs w:val="24"/>
              </w:rPr>
              <w:lastRenderedPageBreak/>
              <w:t>Điều 17. Trách nhiệm của các cơ quan, đơn vị trong báo cáo về quản lý nhà nước đối với doanh nghiệp, hộ kinh doanh</w:t>
            </w:r>
          </w:p>
          <w:p w:rsidR="00436726" w:rsidRPr="00EC3890" w:rsidRDefault="00436726" w:rsidP="0043672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1. Trước ngày 10 tháng 12 hằng năm, các cơ quan, đơn vị có trách nhiệm báo cáo về tình hình thực hiện quản lý nhà nước đối với doanh nghiệp, hộ kinh doanh theo ngành, lĩnh vực thuộc phạm vi và địa bàn quản lý gửi Sở Tài chính.</w:t>
            </w:r>
          </w:p>
          <w:p w:rsidR="00436726" w:rsidRPr="00EC3890" w:rsidRDefault="00436726" w:rsidP="0043672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2. Sở Tài chính có trách nhiệm theo dõi, đôn đốc, tổng hợp báo cáo tình hình thực hiện quản lý nhà nước đối với doanh nghiệp, hộ kinh doanh.</w:t>
            </w:r>
          </w:p>
        </w:tc>
        <w:tc>
          <w:tcPr>
            <w:tcW w:w="6237" w:type="dxa"/>
          </w:tcPr>
          <w:p w:rsidR="00436726" w:rsidRPr="00EC3890" w:rsidRDefault="00436726" w:rsidP="0043672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b/>
                <w:bCs/>
                <w:sz w:val="24"/>
                <w:szCs w:val="24"/>
              </w:rPr>
              <w:t>Điều 17. Trách nhiệm của các cơ quan, đơn vị trong báo cáo về quản lý nhà nước đối với doanh nghiệp, hộ kinh doanh</w:t>
            </w:r>
          </w:p>
          <w:p w:rsidR="00436726" w:rsidRPr="00EC3890" w:rsidRDefault="00436726" w:rsidP="0043672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1. Trước ngày 10 tháng 12 hằng năm, các cơ quan, đơn vị có trách nhiệm báo cáo về tình hình thực hiện quản lý nhà nước đối với doanh nghiệp, hộ kinh doanh theo ngành, lĩnh vực thuộc phạm vi và địa bàn quản lý gửi Sở Tài chính.</w:t>
            </w:r>
          </w:p>
          <w:p w:rsidR="00436726" w:rsidRPr="00EC3890" w:rsidRDefault="00436726" w:rsidP="0043672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sz w:val="24"/>
                <w:szCs w:val="24"/>
              </w:rPr>
              <w:t>2. Sở Tài chính có trách nhiệm theo dõi, đôn đốc, tổng hợp báo cáo tình hình thực hiện quản lý nhà nước đối với doanh nghiệp, hộ kinh doanh.</w:t>
            </w:r>
          </w:p>
        </w:tc>
        <w:tc>
          <w:tcPr>
            <w:tcW w:w="2835" w:type="dxa"/>
          </w:tcPr>
          <w:p w:rsidR="00436726" w:rsidRPr="00EC3890" w:rsidRDefault="00436726" w:rsidP="00436726">
            <w:pPr>
              <w:spacing w:before="120" w:after="0"/>
              <w:jc w:val="both"/>
              <w:rPr>
                <w:rFonts w:ascii="Times New Roman" w:hAnsi="Times New Roman"/>
                <w:color w:val="000000"/>
                <w:sz w:val="24"/>
                <w:szCs w:val="24"/>
                <w:lang w:val="pt-BR" w:eastAsia="x-none"/>
              </w:rPr>
            </w:pPr>
            <w:r w:rsidRPr="00EC3890">
              <w:rPr>
                <w:rFonts w:ascii="Times New Roman" w:hAnsi="Times New Roman"/>
                <w:color w:val="000000"/>
                <w:sz w:val="24"/>
                <w:szCs w:val="24"/>
                <w:lang w:val="pt-BR" w:eastAsia="x-none"/>
              </w:rPr>
              <w:t>Giữ nguyên</w:t>
            </w:r>
          </w:p>
        </w:tc>
      </w:tr>
      <w:tr w:rsidR="00436726" w:rsidRPr="00EC3890" w:rsidTr="0082240C">
        <w:tc>
          <w:tcPr>
            <w:tcW w:w="5671" w:type="dxa"/>
          </w:tcPr>
          <w:p w:rsidR="00436726" w:rsidRPr="00EC3890" w:rsidRDefault="00436726" w:rsidP="00436726">
            <w:pPr>
              <w:shd w:val="clear" w:color="auto" w:fill="FFFFFF"/>
              <w:spacing w:before="120" w:after="0"/>
              <w:rPr>
                <w:rFonts w:ascii="Times New Roman" w:hAnsi="Times New Roman" w:cs="Times New Roman"/>
                <w:sz w:val="24"/>
                <w:szCs w:val="24"/>
              </w:rPr>
            </w:pPr>
            <w:r w:rsidRPr="00EC3890">
              <w:rPr>
                <w:rFonts w:ascii="Times New Roman" w:hAnsi="Times New Roman" w:cs="Times New Roman"/>
                <w:b/>
                <w:bCs/>
                <w:sz w:val="24"/>
                <w:szCs w:val="24"/>
              </w:rPr>
              <w:lastRenderedPageBreak/>
              <w:t>Chương III</w:t>
            </w:r>
          </w:p>
          <w:p w:rsidR="00436726" w:rsidRPr="00EC3890" w:rsidRDefault="00436726" w:rsidP="00436726">
            <w:pPr>
              <w:shd w:val="clear" w:color="auto" w:fill="FFFFFF"/>
              <w:spacing w:before="120" w:after="0"/>
              <w:jc w:val="both"/>
              <w:rPr>
                <w:rFonts w:ascii="Times New Roman" w:hAnsi="Times New Roman" w:cs="Times New Roman"/>
                <w:b/>
                <w:bCs/>
                <w:sz w:val="24"/>
                <w:szCs w:val="24"/>
              </w:rPr>
            </w:pPr>
            <w:r w:rsidRPr="00EC3890">
              <w:rPr>
                <w:rFonts w:ascii="Times New Roman" w:hAnsi="Times New Roman" w:cs="Times New Roman"/>
                <w:b/>
                <w:bCs/>
                <w:sz w:val="24"/>
                <w:szCs w:val="24"/>
              </w:rPr>
              <w:t>TỔ CHỨC THỰC HIỆN</w:t>
            </w:r>
          </w:p>
        </w:tc>
        <w:tc>
          <w:tcPr>
            <w:tcW w:w="6237" w:type="dxa"/>
          </w:tcPr>
          <w:p w:rsidR="00436726" w:rsidRPr="00EC3890" w:rsidRDefault="00436726" w:rsidP="00436726">
            <w:pPr>
              <w:shd w:val="clear" w:color="auto" w:fill="FFFFFF"/>
              <w:spacing w:before="120" w:after="0"/>
              <w:rPr>
                <w:rFonts w:ascii="Times New Roman" w:hAnsi="Times New Roman" w:cs="Times New Roman"/>
                <w:sz w:val="24"/>
                <w:szCs w:val="24"/>
              </w:rPr>
            </w:pPr>
            <w:r w:rsidRPr="00EC3890">
              <w:rPr>
                <w:rFonts w:ascii="Times New Roman" w:hAnsi="Times New Roman" w:cs="Times New Roman"/>
                <w:b/>
                <w:bCs/>
                <w:sz w:val="24"/>
                <w:szCs w:val="24"/>
              </w:rPr>
              <w:t>Chương III</w:t>
            </w:r>
          </w:p>
          <w:p w:rsidR="00436726" w:rsidRPr="00EC3890" w:rsidRDefault="00436726" w:rsidP="00436726">
            <w:pPr>
              <w:shd w:val="clear" w:color="auto" w:fill="FFFFFF"/>
              <w:spacing w:before="120" w:after="0"/>
              <w:rPr>
                <w:rFonts w:ascii="Times New Roman" w:hAnsi="Times New Roman" w:cs="Times New Roman"/>
                <w:b/>
                <w:bCs/>
                <w:sz w:val="24"/>
                <w:szCs w:val="24"/>
              </w:rPr>
            </w:pPr>
            <w:r w:rsidRPr="00EC3890">
              <w:rPr>
                <w:rFonts w:ascii="Times New Roman" w:hAnsi="Times New Roman" w:cs="Times New Roman"/>
                <w:b/>
                <w:bCs/>
                <w:sz w:val="24"/>
                <w:szCs w:val="24"/>
              </w:rPr>
              <w:t>TỔ CHỨC THỰC HIỆN</w:t>
            </w:r>
          </w:p>
        </w:tc>
        <w:tc>
          <w:tcPr>
            <w:tcW w:w="2835" w:type="dxa"/>
          </w:tcPr>
          <w:p w:rsidR="00436726" w:rsidRPr="00EC3890" w:rsidRDefault="00436726" w:rsidP="00436726">
            <w:pPr>
              <w:spacing w:before="120" w:after="0"/>
              <w:jc w:val="both"/>
              <w:rPr>
                <w:rFonts w:ascii="Times New Roman" w:hAnsi="Times New Roman"/>
                <w:b/>
                <w:i/>
                <w:color w:val="000000"/>
                <w:sz w:val="24"/>
                <w:szCs w:val="24"/>
                <w:lang w:val="pt-BR" w:eastAsia="x-none"/>
              </w:rPr>
            </w:pPr>
          </w:p>
        </w:tc>
      </w:tr>
      <w:tr w:rsidR="00436726" w:rsidRPr="00EC3890" w:rsidTr="0082240C">
        <w:tc>
          <w:tcPr>
            <w:tcW w:w="5671" w:type="dxa"/>
          </w:tcPr>
          <w:p w:rsidR="00436726" w:rsidRPr="00EC3890" w:rsidRDefault="00436726" w:rsidP="00436726">
            <w:pPr>
              <w:spacing w:before="120" w:after="0"/>
              <w:jc w:val="both"/>
              <w:rPr>
                <w:rFonts w:ascii="Times New Roman" w:hAnsi="Times New Roman" w:cs="Times New Roman"/>
                <w:b/>
                <w:bCs/>
                <w:sz w:val="24"/>
                <w:szCs w:val="24"/>
              </w:rPr>
            </w:pPr>
            <w:r w:rsidRPr="00EC3890">
              <w:rPr>
                <w:rFonts w:ascii="Times New Roman" w:hAnsi="Times New Roman" w:cs="Times New Roman"/>
                <w:b/>
                <w:bCs/>
                <w:sz w:val="24"/>
                <w:szCs w:val="24"/>
              </w:rPr>
              <w:t>Điều 18. Trách nhiệm thực hiện</w:t>
            </w:r>
          </w:p>
          <w:p w:rsidR="00436726" w:rsidRPr="00EC3890" w:rsidRDefault="00436726" w:rsidP="00436726">
            <w:pPr>
              <w:spacing w:before="120" w:after="0"/>
              <w:jc w:val="both"/>
              <w:rPr>
                <w:rFonts w:ascii="Times New Roman" w:hAnsi="Times New Roman" w:cs="Times New Roman"/>
                <w:b/>
                <w:bCs/>
                <w:sz w:val="24"/>
                <w:szCs w:val="24"/>
              </w:rPr>
            </w:pPr>
            <w:r w:rsidRPr="00EC3890">
              <w:rPr>
                <w:rFonts w:ascii="Times New Roman" w:hAnsi="Times New Roman" w:cs="Times New Roman"/>
                <w:sz w:val="24"/>
                <w:szCs w:val="24"/>
              </w:rPr>
              <w:t>Sở Tài chính là đầu mối tổng hợp tình hình thực hiện nội dung phối hợp theo quy định của Quy chế này, báo cáo cơ quan có thẩm quyền theo quy định.</w:t>
            </w:r>
          </w:p>
        </w:tc>
        <w:tc>
          <w:tcPr>
            <w:tcW w:w="6237" w:type="dxa"/>
          </w:tcPr>
          <w:p w:rsidR="00436726" w:rsidRPr="00EC3890" w:rsidRDefault="00436726" w:rsidP="00436726">
            <w:pPr>
              <w:spacing w:before="120" w:after="0"/>
              <w:jc w:val="both"/>
              <w:rPr>
                <w:rFonts w:ascii="Times New Roman" w:hAnsi="Times New Roman" w:cs="Times New Roman"/>
                <w:b/>
                <w:bCs/>
                <w:sz w:val="24"/>
                <w:szCs w:val="24"/>
              </w:rPr>
            </w:pPr>
            <w:r w:rsidRPr="00EC3890">
              <w:rPr>
                <w:rFonts w:ascii="Times New Roman" w:hAnsi="Times New Roman" w:cs="Times New Roman"/>
                <w:b/>
                <w:bCs/>
                <w:sz w:val="24"/>
                <w:szCs w:val="24"/>
              </w:rPr>
              <w:t>Điều 18. Trách nhiệm thực hiện</w:t>
            </w:r>
          </w:p>
          <w:p w:rsidR="00436726" w:rsidRPr="00EC3890" w:rsidRDefault="00436726" w:rsidP="00436726">
            <w:pPr>
              <w:spacing w:before="120" w:after="0"/>
              <w:jc w:val="both"/>
              <w:rPr>
                <w:rFonts w:ascii="Times New Roman" w:hAnsi="Times New Roman" w:cs="Times New Roman"/>
                <w:sz w:val="24"/>
                <w:szCs w:val="24"/>
              </w:rPr>
            </w:pPr>
            <w:r w:rsidRPr="00EC3890">
              <w:rPr>
                <w:rFonts w:ascii="Times New Roman" w:hAnsi="Times New Roman" w:cs="Times New Roman"/>
                <w:sz w:val="24"/>
                <w:szCs w:val="24"/>
              </w:rPr>
              <w:t>Sở Tài chính là đầu mối tổng hợp tình hình thực hiện nội dung phối hợp theo quy định của Quy chế này, báo cáo cơ quan có thẩm quyền theo quy định.</w:t>
            </w:r>
          </w:p>
        </w:tc>
        <w:tc>
          <w:tcPr>
            <w:tcW w:w="2835" w:type="dxa"/>
          </w:tcPr>
          <w:p w:rsidR="00436726" w:rsidRPr="00EC3890" w:rsidRDefault="00436726" w:rsidP="00436726">
            <w:pPr>
              <w:spacing w:before="120" w:after="0"/>
              <w:jc w:val="both"/>
              <w:rPr>
                <w:rFonts w:ascii="Times New Roman" w:hAnsi="Times New Roman"/>
                <w:color w:val="000000"/>
                <w:sz w:val="24"/>
                <w:szCs w:val="24"/>
                <w:lang w:val="pt-BR" w:eastAsia="x-none"/>
              </w:rPr>
            </w:pPr>
            <w:r w:rsidRPr="00EC3890">
              <w:rPr>
                <w:rFonts w:ascii="Times New Roman" w:hAnsi="Times New Roman"/>
                <w:color w:val="000000"/>
                <w:sz w:val="24"/>
                <w:szCs w:val="24"/>
                <w:lang w:val="pt-BR" w:eastAsia="x-none"/>
              </w:rPr>
              <w:t>Giữ nguyên</w:t>
            </w:r>
          </w:p>
        </w:tc>
      </w:tr>
      <w:tr w:rsidR="00436726" w:rsidRPr="00EC3890" w:rsidTr="0082240C">
        <w:tc>
          <w:tcPr>
            <w:tcW w:w="5671" w:type="dxa"/>
          </w:tcPr>
          <w:p w:rsidR="00436726" w:rsidRPr="00EC3890" w:rsidRDefault="00436726" w:rsidP="00436726">
            <w:pPr>
              <w:shd w:val="clear" w:color="auto" w:fill="FFFFFF"/>
              <w:spacing w:before="120" w:after="0"/>
              <w:jc w:val="both"/>
              <w:rPr>
                <w:rFonts w:ascii="Times New Roman" w:hAnsi="Times New Roman" w:cs="Times New Roman"/>
                <w:sz w:val="24"/>
                <w:szCs w:val="24"/>
              </w:rPr>
            </w:pPr>
            <w:r w:rsidRPr="00EC3890">
              <w:rPr>
                <w:rFonts w:ascii="Times New Roman" w:hAnsi="Times New Roman" w:cs="Times New Roman"/>
                <w:b/>
                <w:bCs/>
                <w:sz w:val="24"/>
                <w:szCs w:val="24"/>
              </w:rPr>
              <w:t>Điều 19. Điều khoản thi hành</w:t>
            </w:r>
          </w:p>
          <w:p w:rsidR="00436726" w:rsidRPr="00EC3890" w:rsidRDefault="00436726" w:rsidP="00436726">
            <w:pPr>
              <w:spacing w:before="120" w:after="0"/>
              <w:jc w:val="both"/>
              <w:rPr>
                <w:rFonts w:ascii="Times New Roman" w:hAnsi="Times New Roman" w:cs="Times New Roman"/>
                <w:sz w:val="24"/>
                <w:szCs w:val="24"/>
              </w:rPr>
            </w:pPr>
            <w:r w:rsidRPr="00EC3890">
              <w:rPr>
                <w:rFonts w:ascii="Times New Roman" w:hAnsi="Times New Roman" w:cs="Times New Roman"/>
                <w:sz w:val="24"/>
                <w:szCs w:val="24"/>
              </w:rPr>
              <w:t>Trong quá trình thực hiện, nếu có khó khăn, vướng mắc, đề nghị các cơ quan, tổ chức, cá nhân phản ánh kịp thời về Sở Tài chính để tổng hợp, báo cáo Ủy ban nhân dân tỉnh xem xét, quyết định./.</w:t>
            </w:r>
          </w:p>
          <w:p w:rsidR="00436726" w:rsidRPr="00EC3890" w:rsidRDefault="00436726" w:rsidP="00436726">
            <w:pPr>
              <w:shd w:val="clear" w:color="auto" w:fill="FFFFFF"/>
              <w:spacing w:before="120" w:after="0"/>
              <w:ind w:firstLine="720"/>
              <w:jc w:val="both"/>
              <w:rPr>
                <w:rFonts w:ascii="Times New Roman" w:hAnsi="Times New Roman" w:cs="Times New Roman"/>
                <w:b/>
                <w:bCs/>
                <w:sz w:val="24"/>
                <w:szCs w:val="24"/>
              </w:rPr>
            </w:pPr>
          </w:p>
        </w:tc>
        <w:tc>
          <w:tcPr>
            <w:tcW w:w="6237" w:type="dxa"/>
          </w:tcPr>
          <w:p w:rsidR="00436726" w:rsidRPr="00EC3890" w:rsidRDefault="00436726" w:rsidP="00436726">
            <w:pPr>
              <w:shd w:val="clear" w:color="auto" w:fill="FFFFFF"/>
              <w:spacing w:before="120" w:after="0"/>
              <w:jc w:val="both"/>
              <w:rPr>
                <w:rFonts w:ascii="Times New Roman" w:hAnsi="Times New Roman" w:cs="Times New Roman"/>
                <w:sz w:val="24"/>
                <w:szCs w:val="24"/>
              </w:rPr>
            </w:pPr>
            <w:bookmarkStart w:id="6" w:name="dieu_20"/>
            <w:r w:rsidRPr="00EC3890">
              <w:rPr>
                <w:rFonts w:ascii="Times New Roman" w:hAnsi="Times New Roman" w:cs="Times New Roman"/>
                <w:b/>
                <w:bCs/>
                <w:sz w:val="24"/>
                <w:szCs w:val="24"/>
              </w:rPr>
              <w:t xml:space="preserve">Điều 19. </w:t>
            </w:r>
            <w:bookmarkEnd w:id="6"/>
            <w:r w:rsidRPr="00EC3890">
              <w:rPr>
                <w:rFonts w:ascii="Times New Roman" w:hAnsi="Times New Roman" w:cs="Times New Roman"/>
                <w:b/>
                <w:bCs/>
                <w:sz w:val="24"/>
                <w:szCs w:val="24"/>
              </w:rPr>
              <w:t>Điều khoản thi hành</w:t>
            </w:r>
          </w:p>
          <w:p w:rsidR="00436726" w:rsidRPr="00EC3890" w:rsidRDefault="00436726" w:rsidP="00436726">
            <w:pPr>
              <w:spacing w:before="120" w:after="0"/>
              <w:jc w:val="both"/>
              <w:rPr>
                <w:rFonts w:ascii="Times New Roman" w:hAnsi="Times New Roman" w:cs="Times New Roman"/>
                <w:sz w:val="24"/>
                <w:szCs w:val="24"/>
              </w:rPr>
            </w:pPr>
            <w:r w:rsidRPr="00EC3890">
              <w:rPr>
                <w:rFonts w:ascii="Times New Roman" w:hAnsi="Times New Roman" w:cs="Times New Roman"/>
                <w:sz w:val="24"/>
                <w:szCs w:val="24"/>
              </w:rPr>
              <w:t>Trong quá trình thực hiện, nếu có khó khăn, vướng mắc, đề nghị các cơ quan, tổ chức, cá nhân phản ánh kịp thời về Sở Tài chính để tổng hợp, báo cáo Ủy ban nhân dân tỉnh xem xét, quyết định./.</w:t>
            </w:r>
          </w:p>
        </w:tc>
        <w:tc>
          <w:tcPr>
            <w:tcW w:w="2835" w:type="dxa"/>
          </w:tcPr>
          <w:p w:rsidR="00436726" w:rsidRPr="00EC3890" w:rsidRDefault="00436726" w:rsidP="00436726">
            <w:pPr>
              <w:spacing w:before="120" w:after="0"/>
              <w:jc w:val="both"/>
              <w:rPr>
                <w:rFonts w:ascii="Times New Roman" w:hAnsi="Times New Roman"/>
                <w:color w:val="000000"/>
                <w:sz w:val="24"/>
                <w:szCs w:val="24"/>
                <w:lang w:val="pt-BR" w:eastAsia="x-none"/>
              </w:rPr>
            </w:pPr>
            <w:r w:rsidRPr="00EC3890">
              <w:rPr>
                <w:rFonts w:ascii="Times New Roman" w:hAnsi="Times New Roman"/>
                <w:color w:val="000000"/>
                <w:sz w:val="24"/>
                <w:szCs w:val="24"/>
                <w:lang w:val="pt-BR" w:eastAsia="x-none"/>
              </w:rPr>
              <w:t>Giữ nguyên</w:t>
            </w:r>
          </w:p>
        </w:tc>
      </w:tr>
    </w:tbl>
    <w:p w:rsidR="00B44025" w:rsidRDefault="00B44025"/>
    <w:sectPr w:rsidR="00B44025" w:rsidSect="002F0727">
      <w:pgSz w:w="15840" w:h="12240" w:orient="landscape"/>
      <w:pgMar w:top="851" w:right="1296"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15AE68E"/>
    <w:lvl w:ilvl="0">
      <w:start w:val="1"/>
      <w:numFmt w:val="bullet"/>
      <w:pStyle w:val="List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727"/>
    <w:rsid w:val="00073433"/>
    <w:rsid w:val="00082A85"/>
    <w:rsid w:val="00102AEB"/>
    <w:rsid w:val="001A01FA"/>
    <w:rsid w:val="00245D55"/>
    <w:rsid w:val="00263B64"/>
    <w:rsid w:val="00264082"/>
    <w:rsid w:val="002C041D"/>
    <w:rsid w:val="002F0727"/>
    <w:rsid w:val="00436726"/>
    <w:rsid w:val="00637DFB"/>
    <w:rsid w:val="00731019"/>
    <w:rsid w:val="007A01C7"/>
    <w:rsid w:val="0082240C"/>
    <w:rsid w:val="008D1383"/>
    <w:rsid w:val="008E407C"/>
    <w:rsid w:val="008E55C6"/>
    <w:rsid w:val="00901087"/>
    <w:rsid w:val="009C2544"/>
    <w:rsid w:val="009D5729"/>
    <w:rsid w:val="00A93F00"/>
    <w:rsid w:val="00AB7AF2"/>
    <w:rsid w:val="00B44025"/>
    <w:rsid w:val="00B560FD"/>
    <w:rsid w:val="00B96968"/>
    <w:rsid w:val="00BD706A"/>
    <w:rsid w:val="00C029EB"/>
    <w:rsid w:val="00C22C3A"/>
    <w:rsid w:val="00C50A90"/>
    <w:rsid w:val="00CC5026"/>
    <w:rsid w:val="00D75416"/>
    <w:rsid w:val="00D8189F"/>
    <w:rsid w:val="00DB7779"/>
    <w:rsid w:val="00DE531B"/>
    <w:rsid w:val="00DF5622"/>
    <w:rsid w:val="00EB498B"/>
    <w:rsid w:val="00EC3890"/>
    <w:rsid w:val="00F012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0727"/>
    <w:pPr>
      <w:spacing w:after="200" w:line="276" w:lineRule="auto"/>
    </w:pPr>
  </w:style>
  <w:style w:type="paragraph" w:styleId="Heading1">
    <w:name w:val="heading 1"/>
    <w:basedOn w:val="Normal"/>
    <w:next w:val="Normal"/>
    <w:link w:val="Heading1Char"/>
    <w:qFormat/>
    <w:rsid w:val="002F0727"/>
    <w:pPr>
      <w:keepNext/>
      <w:spacing w:after="0" w:line="240" w:lineRule="auto"/>
      <w:jc w:val="center"/>
      <w:outlineLvl w:val="0"/>
    </w:pPr>
    <w:rPr>
      <w:rFonts w:ascii=".VnTime" w:eastAsia="Times New Roman" w:hAnsi=".VnTime" w:cs="Times New Roman"/>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F07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2F0727"/>
    <w:rPr>
      <w:rFonts w:ascii=".VnTime" w:eastAsia="Times New Roman" w:hAnsi=".VnTime" w:cs="Times New Roman"/>
      <w:sz w:val="28"/>
      <w:szCs w:val="20"/>
      <w:lang w:val="x-none" w:eastAsia="x-none"/>
    </w:rPr>
  </w:style>
  <w:style w:type="paragraph" w:styleId="NoSpacing">
    <w:name w:val="No Spacing"/>
    <w:uiPriority w:val="1"/>
    <w:qFormat/>
    <w:rsid w:val="0082240C"/>
    <w:pPr>
      <w:shd w:val="solid" w:color="FFFFFF" w:fill="auto"/>
      <w:spacing w:after="0" w:line="240" w:lineRule="auto"/>
    </w:pPr>
    <w:rPr>
      <w:rFonts w:ascii="Times New Roman" w:eastAsia="Times New Roman" w:hAnsi="Times New Roman" w:cs="Times New Roman"/>
      <w:color w:val="000000"/>
      <w:sz w:val="24"/>
      <w:szCs w:val="24"/>
      <w:shd w:val="solid" w:color="FFFFFF" w:fill="auto"/>
      <w:lang w:val="ru-RU" w:eastAsia="ru-RU"/>
    </w:rPr>
  </w:style>
  <w:style w:type="paragraph" w:styleId="ListBullet">
    <w:name w:val="List Bullet"/>
    <w:basedOn w:val="Normal"/>
    <w:unhideWhenUsed/>
    <w:rsid w:val="00DF5622"/>
    <w:pPr>
      <w:numPr>
        <w:numId w:val="1"/>
      </w:numPr>
      <w:spacing w:after="0" w:line="240" w:lineRule="auto"/>
    </w:pPr>
    <w:rPr>
      <w:rFonts w:ascii="Times New Roman" w:eastAsia="Times New Roman" w:hAnsi="Times New Roman" w:cs="Times New Roman"/>
      <w:sz w:val="20"/>
      <w:szCs w:val="20"/>
    </w:rPr>
  </w:style>
  <w:style w:type="paragraph" w:styleId="ListParagraph">
    <w:name w:val="List Paragraph"/>
    <w:basedOn w:val="Normal"/>
    <w:uiPriority w:val="34"/>
    <w:qFormat/>
    <w:rsid w:val="00264082"/>
    <w:pPr>
      <w:ind w:left="720"/>
      <w:contextualSpacing/>
    </w:pPr>
  </w:style>
  <w:style w:type="character" w:styleId="Hyperlink">
    <w:name w:val="Hyperlink"/>
    <w:uiPriority w:val="99"/>
    <w:unhideWhenUsed/>
    <w:rsid w:val="00C029EB"/>
    <w:rPr>
      <w:rFonts w:ascii="Arial" w:hAnsi="Arial" w:cs="Arial" w:hint="default"/>
      <w:b w:val="0"/>
      <w:bCs w:val="0"/>
      <w:strike w:val="0"/>
      <w:dstrike w:val="0"/>
      <w:color w:val="0000FF"/>
      <w:sz w:val="14"/>
      <w:szCs w:val="14"/>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0727"/>
    <w:pPr>
      <w:spacing w:after="200" w:line="276" w:lineRule="auto"/>
    </w:pPr>
  </w:style>
  <w:style w:type="paragraph" w:styleId="Heading1">
    <w:name w:val="heading 1"/>
    <w:basedOn w:val="Normal"/>
    <w:next w:val="Normal"/>
    <w:link w:val="Heading1Char"/>
    <w:qFormat/>
    <w:rsid w:val="002F0727"/>
    <w:pPr>
      <w:keepNext/>
      <w:spacing w:after="0" w:line="240" w:lineRule="auto"/>
      <w:jc w:val="center"/>
      <w:outlineLvl w:val="0"/>
    </w:pPr>
    <w:rPr>
      <w:rFonts w:ascii=".VnTime" w:eastAsia="Times New Roman" w:hAnsi=".VnTime" w:cs="Times New Roman"/>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F07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2F0727"/>
    <w:rPr>
      <w:rFonts w:ascii=".VnTime" w:eastAsia="Times New Roman" w:hAnsi=".VnTime" w:cs="Times New Roman"/>
      <w:sz w:val="28"/>
      <w:szCs w:val="20"/>
      <w:lang w:val="x-none" w:eastAsia="x-none"/>
    </w:rPr>
  </w:style>
  <w:style w:type="paragraph" w:styleId="NoSpacing">
    <w:name w:val="No Spacing"/>
    <w:uiPriority w:val="1"/>
    <w:qFormat/>
    <w:rsid w:val="0082240C"/>
    <w:pPr>
      <w:shd w:val="solid" w:color="FFFFFF" w:fill="auto"/>
      <w:spacing w:after="0" w:line="240" w:lineRule="auto"/>
    </w:pPr>
    <w:rPr>
      <w:rFonts w:ascii="Times New Roman" w:eastAsia="Times New Roman" w:hAnsi="Times New Roman" w:cs="Times New Roman"/>
      <w:color w:val="000000"/>
      <w:sz w:val="24"/>
      <w:szCs w:val="24"/>
      <w:shd w:val="solid" w:color="FFFFFF" w:fill="auto"/>
      <w:lang w:val="ru-RU" w:eastAsia="ru-RU"/>
    </w:rPr>
  </w:style>
  <w:style w:type="paragraph" w:styleId="ListBullet">
    <w:name w:val="List Bullet"/>
    <w:basedOn w:val="Normal"/>
    <w:unhideWhenUsed/>
    <w:rsid w:val="00DF5622"/>
    <w:pPr>
      <w:numPr>
        <w:numId w:val="1"/>
      </w:numPr>
      <w:spacing w:after="0" w:line="240" w:lineRule="auto"/>
    </w:pPr>
    <w:rPr>
      <w:rFonts w:ascii="Times New Roman" w:eastAsia="Times New Roman" w:hAnsi="Times New Roman" w:cs="Times New Roman"/>
      <w:sz w:val="20"/>
      <w:szCs w:val="20"/>
    </w:rPr>
  </w:style>
  <w:style w:type="paragraph" w:styleId="ListParagraph">
    <w:name w:val="List Paragraph"/>
    <w:basedOn w:val="Normal"/>
    <w:uiPriority w:val="34"/>
    <w:qFormat/>
    <w:rsid w:val="00264082"/>
    <w:pPr>
      <w:ind w:left="720"/>
      <w:contextualSpacing/>
    </w:pPr>
  </w:style>
  <w:style w:type="character" w:styleId="Hyperlink">
    <w:name w:val="Hyperlink"/>
    <w:uiPriority w:val="99"/>
    <w:unhideWhenUsed/>
    <w:rsid w:val="00C029EB"/>
    <w:rPr>
      <w:rFonts w:ascii="Arial" w:hAnsi="Arial" w:cs="Arial" w:hint="default"/>
      <w:b w:val="0"/>
      <w:bCs w:val="0"/>
      <w:strike w:val="0"/>
      <w:dstrike w:val="0"/>
      <w:color w:val="0000FF"/>
      <w:sz w:val="14"/>
      <w:szCs w:val="1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atvietnam.vn/dan-su/luat-thi-hanh-an-dan-su-2025-so-106-2025-qh15-422291-d1.html" TargetMode="External"/><Relationship Id="rId13" Type="http://schemas.openxmlformats.org/officeDocument/2006/relationships/hyperlink" Target="https://luatvietnam.vn/dat-dai/luat-sua-doi-37-luat-co-lien-quan-den-quy-hoach-nam-2018-169347-d1.html" TargetMode="External"/><Relationship Id="rId18" Type="http://schemas.openxmlformats.org/officeDocument/2006/relationships/hyperlink" Target="https://luatvietnam.vn/y-te/luat-dan-so-2025-so-113-2025-qh15-421954-d1.html" TargetMode="External"/><Relationship Id="rId3" Type="http://schemas.openxmlformats.org/officeDocument/2006/relationships/styles" Target="styles.xml"/><Relationship Id="rId21" Type="http://schemas.openxmlformats.org/officeDocument/2006/relationships/hyperlink" Target="https://thuvienphapluat.vn/van-ban/Thue-Phi-Le-Phi/Luat-sua-doi-Luat-Chung-khoan-Ke-toan-Ngan-sach-Nha-nuoc-Thue-thu-nhap-ca-nhan-2024-622318.aspx" TargetMode="External"/><Relationship Id="rId7" Type="http://schemas.openxmlformats.org/officeDocument/2006/relationships/hyperlink" Target="https://thuvienphapluat.vn/van-ban/doanh-nghiep/thong-tu-lien-tich-04-2015-ttlt-bkhdt-btc-bnv-quy-che-phoi-hop-doanh-nghiep-sau-dang-ly-thanh-lap-276259.aspx" TargetMode="External"/><Relationship Id="rId12" Type="http://schemas.openxmlformats.org/officeDocument/2006/relationships/hyperlink" Target="https://luatvietnam.vn/chinh-sach/luat-tin-nguong-ton-giao-2026-so-07-2026-qh16-434738-d1.html" TargetMode="External"/><Relationship Id="rId17" Type="http://schemas.openxmlformats.org/officeDocument/2006/relationships/hyperlink" Target="https://luatvietnam.vn/lao-dong/luat-viec-lam-2025-so-74-2025-qh15-405176-d1.html" TargetMode="External"/><Relationship Id="rId2" Type="http://schemas.openxmlformats.org/officeDocument/2006/relationships/numbering" Target="numbering.xml"/><Relationship Id="rId16" Type="http://schemas.openxmlformats.org/officeDocument/2006/relationships/hyperlink" Target="https://luatvietnam.vn/giao-duc/luat-nha-giao-2025-so-73-2025-qh15-404090-d1.html" TargetMode="External"/><Relationship Id="rId20" Type="http://schemas.openxmlformats.org/officeDocument/2006/relationships/hyperlink" Target="https://thuvienphapluat.vn/van-ban/Vi-pham-hanh-chinh/Luat-67-2020-QH14-xu-ly-vi-pham-hanh-chinh-sua-doi-373520.asp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uatvietnam.vn/khoa-hoc/luat-chuyen-doi-so-2025-so-148-2025-qh15-422111-d1.html" TargetMode="External"/><Relationship Id="rId5" Type="http://schemas.openxmlformats.org/officeDocument/2006/relationships/settings" Target="settings.xml"/><Relationship Id="rId15" Type="http://schemas.openxmlformats.org/officeDocument/2006/relationships/hyperlink" Target="https://luatvietnam.vn/hanh-chinh/luat-thanh-tra-2025-so-84-2025-qh15-404441-d1.html" TargetMode="External"/><Relationship Id="rId23" Type="http://schemas.openxmlformats.org/officeDocument/2006/relationships/theme" Target="theme/theme1.xml"/><Relationship Id="rId10" Type="http://schemas.openxmlformats.org/officeDocument/2006/relationships/hyperlink" Target="https://luatvietnam.vn/xay-dung/luat-xay-dung-2025-so-135-2025-qh15-422277-d1.html" TargetMode="External"/><Relationship Id="rId19" Type="http://schemas.openxmlformats.org/officeDocument/2006/relationships/hyperlink" Target="https://luatvietnam.vn/doanh-nghiep/luat-phuc-hoi-pha-san-2025-so-142-2025-qh15-422653-d1.html" TargetMode="External"/><Relationship Id="rId4" Type="http://schemas.microsoft.com/office/2007/relationships/stylesWithEffects" Target="stylesWithEffects.xml"/><Relationship Id="rId9" Type="http://schemas.openxmlformats.org/officeDocument/2006/relationships/hyperlink" Target="https://luatvietnam.vn/giao-duc/luat-giao-duc-nghe-nghiep-2025-so-124-2025-qh15-422919-d1.html" TargetMode="External"/><Relationship Id="rId14" Type="http://schemas.openxmlformats.org/officeDocument/2006/relationships/hyperlink" Target="https://luatvietnam.vn/so-huu-tri-tue/luat-sua-doi-bo-sung-mot-so-dieu-cua-luat-so-huu-tri-tue-so-07-2022-qh15-224105-d1.htm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02302-0B34-46A2-9DC4-938C59611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8067</Words>
  <Characters>45983</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3</cp:revision>
  <dcterms:created xsi:type="dcterms:W3CDTF">2026-08-07T08:23:00Z</dcterms:created>
  <dcterms:modified xsi:type="dcterms:W3CDTF">2026-08-07T10:39:00Z</dcterms:modified>
</cp:coreProperties>
</file>